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EF" w:rsidRDefault="005874EF" w:rsidP="005874EF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Население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5874EF" w:rsidRPr="008A2295" w:rsidTr="00287F6F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5874EF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FE087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Default="00FE087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202</w:t>
            </w:r>
            <w:r w:rsidR="00FE087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5874EF" w:rsidRPr="008A2295" w:rsidTr="00287F6F">
        <w:trPr>
          <w:trHeight w:val="595"/>
          <w:tblHeader/>
        </w:trPr>
        <w:tc>
          <w:tcPr>
            <w:tcW w:w="3686" w:type="dxa"/>
            <w:vMerge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CA2E92" w:rsidRDefault="00FE087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FE087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FE087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2025г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  <w:vMerge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Pr="00166357" w:rsidRDefault="005874EF" w:rsidP="00287F6F">
            <w:pPr>
              <w:rPr>
                <w:rFonts w:ascii="Times New Roman" w:hAnsi="Times New Roman" w:cs="Times New Roman"/>
              </w:rPr>
            </w:pPr>
            <w:r w:rsidRPr="00166357">
              <w:rPr>
                <w:rFonts w:ascii="Times New Roman" w:hAnsi="Times New Roman" w:cs="Times New Roman"/>
              </w:rPr>
              <w:t>Среднегодовая численность постоянного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66357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80473F" w:rsidP="005874E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19080</w:t>
            </w:r>
          </w:p>
        </w:tc>
        <w:tc>
          <w:tcPr>
            <w:tcW w:w="1276" w:type="dxa"/>
          </w:tcPr>
          <w:p w:rsidR="005874EF" w:rsidRPr="005874EF" w:rsidRDefault="0080473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18876</w:t>
            </w:r>
          </w:p>
        </w:tc>
        <w:tc>
          <w:tcPr>
            <w:tcW w:w="1134" w:type="dxa"/>
          </w:tcPr>
          <w:p w:rsidR="005874EF" w:rsidRPr="005874EF" w:rsidRDefault="0080473F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18900</w:t>
            </w:r>
          </w:p>
        </w:tc>
        <w:tc>
          <w:tcPr>
            <w:tcW w:w="992" w:type="dxa"/>
          </w:tcPr>
          <w:p w:rsidR="005874EF" w:rsidRPr="005874EF" w:rsidRDefault="0080473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992" w:type="dxa"/>
          </w:tcPr>
          <w:p w:rsidR="005874EF" w:rsidRPr="005874EF" w:rsidRDefault="0080473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19010</w:t>
            </w:r>
          </w:p>
        </w:tc>
        <w:tc>
          <w:tcPr>
            <w:tcW w:w="1276" w:type="dxa"/>
          </w:tcPr>
          <w:p w:rsidR="005874EF" w:rsidRPr="005874EF" w:rsidRDefault="0080473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19010</w:t>
            </w:r>
          </w:p>
        </w:tc>
        <w:tc>
          <w:tcPr>
            <w:tcW w:w="992" w:type="dxa"/>
          </w:tcPr>
          <w:p w:rsidR="005874EF" w:rsidRPr="005874EF" w:rsidRDefault="00884F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</w:t>
            </w:r>
          </w:p>
        </w:tc>
        <w:tc>
          <w:tcPr>
            <w:tcW w:w="992" w:type="dxa"/>
          </w:tcPr>
          <w:p w:rsidR="005874EF" w:rsidRPr="005874EF" w:rsidRDefault="00884F6A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</w:t>
            </w:r>
          </w:p>
        </w:tc>
        <w:tc>
          <w:tcPr>
            <w:tcW w:w="992" w:type="dxa"/>
          </w:tcPr>
          <w:p w:rsidR="005874EF" w:rsidRPr="005874EF" w:rsidRDefault="00884F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19210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Pr="00166357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Коэффициент естественного постоянного прироста (убыли), на 1000 </w:t>
            </w:r>
            <w:proofErr w:type="gramStart"/>
            <w:r>
              <w:rPr>
                <w:rFonts w:ascii="Times New Roman" w:hAnsi="Times New Roman" w:cs="Times New Roman"/>
              </w:rPr>
              <w:t>чел</w:t>
            </w:r>
            <w:proofErr w:type="gramEnd"/>
            <w:r>
              <w:rPr>
                <w:rFonts w:ascii="Times New Roman" w:hAnsi="Times New Roman" w:cs="Times New Roman"/>
              </w:rPr>
              <w:t>,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-261</w:t>
            </w:r>
          </w:p>
        </w:tc>
        <w:tc>
          <w:tcPr>
            <w:tcW w:w="1276" w:type="dxa"/>
          </w:tcPr>
          <w:p w:rsidR="00157A98" w:rsidRDefault="00157A98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-163</w:t>
            </w:r>
          </w:p>
        </w:tc>
        <w:tc>
          <w:tcPr>
            <w:tcW w:w="1134" w:type="dxa"/>
          </w:tcPr>
          <w:p w:rsidR="00784C85" w:rsidRDefault="00784C85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-170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-228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-147</w:t>
            </w:r>
          </w:p>
        </w:tc>
        <w:tc>
          <w:tcPr>
            <w:tcW w:w="1276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-150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-140</w:t>
            </w:r>
          </w:p>
        </w:tc>
        <w:tc>
          <w:tcPr>
            <w:tcW w:w="992" w:type="dxa"/>
          </w:tcPr>
          <w:p w:rsidR="00784C85" w:rsidRDefault="00784C85" w:rsidP="00784C85">
            <w:pPr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784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-143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71583C" w:rsidRPr="005874EF" w:rsidRDefault="0071583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-130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коэффициент рождаемости,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370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5874EF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276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</w:tcPr>
          <w:p w:rsidR="005874EF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92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992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992" w:type="dxa"/>
          </w:tcPr>
          <w:p w:rsidR="005874EF" w:rsidRDefault="005874EF" w:rsidP="00287F6F">
            <w:pPr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2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C0370" w:rsidRPr="005874EF" w:rsidRDefault="008C0370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коэффициент смертности,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2A7B" w:rsidRPr="005874EF" w:rsidRDefault="00B12A7B" w:rsidP="00B12A7B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6" w:type="dxa"/>
          </w:tcPr>
          <w:p w:rsidR="005874EF" w:rsidRPr="005874EF" w:rsidRDefault="00B12A7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34" w:type="dxa"/>
          </w:tcPr>
          <w:p w:rsidR="005874EF" w:rsidRPr="005874EF" w:rsidRDefault="00B12A7B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992" w:type="dxa"/>
          </w:tcPr>
          <w:p w:rsidR="005874EF" w:rsidRPr="005874EF" w:rsidRDefault="00B12A7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92" w:type="dxa"/>
          </w:tcPr>
          <w:p w:rsidR="005874EF" w:rsidRPr="005874EF" w:rsidRDefault="00B12A7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76" w:type="dxa"/>
          </w:tcPr>
          <w:p w:rsidR="005874EF" w:rsidRPr="005874EF" w:rsidRDefault="00B12A7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5874EF" w:rsidRPr="005874EF" w:rsidRDefault="00B12A7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992" w:type="dxa"/>
          </w:tcPr>
          <w:p w:rsidR="005874EF" w:rsidRPr="005874EF" w:rsidRDefault="00B12A7B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2" w:type="dxa"/>
          </w:tcPr>
          <w:p w:rsidR="005874EF" w:rsidRPr="005874EF" w:rsidRDefault="00D00EE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миграционного прироста (убыли),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</w:t>
            </w: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1134" w:type="dxa"/>
          </w:tcPr>
          <w:p w:rsidR="004B396A" w:rsidRDefault="004B396A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</w:t>
            </w: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</w:t>
            </w:r>
          </w:p>
        </w:tc>
        <w:tc>
          <w:tcPr>
            <w:tcW w:w="992" w:type="dxa"/>
          </w:tcPr>
          <w:p w:rsidR="004B396A" w:rsidRDefault="004B396A" w:rsidP="00287F6F">
            <w:pPr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A64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A64C9C" w:rsidRPr="005874EF" w:rsidRDefault="00A64C9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</w:t>
            </w:r>
            <w:bookmarkStart w:id="0" w:name="_GoBack"/>
            <w:bookmarkEnd w:id="0"/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родившихся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5874EF" w:rsidRPr="005874EF" w:rsidRDefault="005516C9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270276" w:rsidRPr="005874EF" w:rsidRDefault="005516C9" w:rsidP="0027027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умерших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134" w:type="dxa"/>
          </w:tcPr>
          <w:p w:rsidR="005874EF" w:rsidRPr="005874EF" w:rsidRDefault="005516C9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76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</w:tcPr>
          <w:p w:rsidR="005874EF" w:rsidRPr="005874EF" w:rsidRDefault="005516C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</w:tr>
    </w:tbl>
    <w:p w:rsidR="005874EF" w:rsidRDefault="005874EF" w:rsidP="005874EF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Default="00ED271B"/>
    <w:sectPr w:rsidR="00ED271B" w:rsidSect="005874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D9"/>
    <w:rsid w:val="00157A98"/>
    <w:rsid w:val="001B78BF"/>
    <w:rsid w:val="00270276"/>
    <w:rsid w:val="004B396A"/>
    <w:rsid w:val="005516C9"/>
    <w:rsid w:val="005874EF"/>
    <w:rsid w:val="0071583C"/>
    <w:rsid w:val="00784C85"/>
    <w:rsid w:val="0080473F"/>
    <w:rsid w:val="00884F6A"/>
    <w:rsid w:val="008C0370"/>
    <w:rsid w:val="00A64C9C"/>
    <w:rsid w:val="00B12A7B"/>
    <w:rsid w:val="00B466D7"/>
    <w:rsid w:val="00B84BF6"/>
    <w:rsid w:val="00D00EE5"/>
    <w:rsid w:val="00D47589"/>
    <w:rsid w:val="00ED271B"/>
    <w:rsid w:val="00F579D9"/>
    <w:rsid w:val="00FE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6DFBD-7194-461C-B97F-D0A1AEF4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18</cp:revision>
  <dcterms:created xsi:type="dcterms:W3CDTF">2021-12-09T02:24:00Z</dcterms:created>
  <dcterms:modified xsi:type="dcterms:W3CDTF">2022-12-22T02:00:00Z</dcterms:modified>
</cp:coreProperties>
</file>