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6C4" w:rsidRDefault="00C436C4" w:rsidP="00C436C4">
      <w:pPr>
        <w:pStyle w:val="a3"/>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br/>
        <w:t>РОССИЙСКАЯ ФЕДЕРАЦИЯ</w:t>
      </w:r>
    </w:p>
    <w:p w:rsidR="00C436C4" w:rsidRDefault="00C436C4" w:rsidP="00C436C4">
      <w:pPr>
        <w:pStyle w:val="a3"/>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t>СОВЕТ ДЕПУТАТОВ ТАЛЬМЕНСКОГО ПОССОВЕТА</w:t>
      </w:r>
    </w:p>
    <w:p w:rsidR="00C436C4" w:rsidRDefault="00C436C4" w:rsidP="00C436C4">
      <w:pPr>
        <w:pStyle w:val="a3"/>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t>ТАЛЬМЕНСКОГО РАЙОНА АЛТАЙСКОГО КРАЯ</w:t>
      </w:r>
    </w:p>
    <w:p w:rsidR="00C436C4" w:rsidRDefault="00C436C4" w:rsidP="00C436C4">
      <w:pPr>
        <w:pStyle w:val="a3"/>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t> </w:t>
      </w:r>
    </w:p>
    <w:p w:rsidR="00C436C4" w:rsidRDefault="00C436C4" w:rsidP="00C436C4">
      <w:pPr>
        <w:pStyle w:val="a3"/>
        <w:shd w:val="clear" w:color="auto" w:fill="FFFFFF"/>
        <w:spacing w:before="0" w:beforeAutospacing="0" w:after="150" w:afterAutospacing="0"/>
        <w:jc w:val="center"/>
        <w:rPr>
          <w:rFonts w:ascii="Roboto" w:hAnsi="Roboto"/>
          <w:color w:val="333333"/>
          <w:sz w:val="21"/>
          <w:szCs w:val="21"/>
        </w:rPr>
      </w:pPr>
      <w:r>
        <w:rPr>
          <w:rStyle w:val="a4"/>
          <w:rFonts w:ascii="Roboto" w:hAnsi="Roboto"/>
          <w:color w:val="333333"/>
          <w:sz w:val="21"/>
          <w:szCs w:val="21"/>
        </w:rPr>
        <w:t>РЕШЕНИЕ</w:t>
      </w:r>
    </w:p>
    <w:p w:rsidR="00C436C4" w:rsidRDefault="00C436C4" w:rsidP="00C436C4">
      <w:pPr>
        <w:pStyle w:val="a3"/>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t> </w:t>
      </w:r>
    </w:p>
    <w:p w:rsidR="00C436C4" w:rsidRDefault="00C436C4" w:rsidP="00C436C4">
      <w:pPr>
        <w:pStyle w:val="a3"/>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t>«14»_</w:t>
      </w:r>
      <w:r>
        <w:rPr>
          <w:rFonts w:ascii="Roboto" w:hAnsi="Roboto"/>
          <w:color w:val="333333"/>
          <w:sz w:val="21"/>
          <w:szCs w:val="21"/>
          <w:u w:val="single"/>
        </w:rPr>
        <w:t>06</w:t>
      </w:r>
      <w:r>
        <w:rPr>
          <w:rFonts w:ascii="Roboto" w:hAnsi="Roboto"/>
          <w:color w:val="333333"/>
          <w:sz w:val="21"/>
          <w:szCs w:val="21"/>
        </w:rPr>
        <w:t>_2017 г.                                                                               № 186</w:t>
      </w:r>
    </w:p>
    <w:p w:rsidR="00C436C4" w:rsidRDefault="00C436C4" w:rsidP="00C436C4">
      <w:pPr>
        <w:pStyle w:val="a3"/>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t>р.п. Тальменка</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Style w:val="a4"/>
          <w:rFonts w:ascii="Roboto" w:hAnsi="Roboto"/>
          <w:color w:val="333333"/>
          <w:sz w:val="21"/>
          <w:szCs w:val="21"/>
        </w:rPr>
        <w:t> </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Об утверждении  Порядка ведения</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перечня видов муниципального</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контроля и органов местного</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самоуправления, уполномоченных</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на их осуществление</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Style w:val="a4"/>
          <w:rFonts w:ascii="Roboto" w:hAnsi="Roboto"/>
          <w:color w:val="333333"/>
          <w:sz w:val="21"/>
          <w:szCs w:val="21"/>
        </w:rPr>
        <w:t> </w:t>
      </w:r>
    </w:p>
    <w:p w:rsidR="00C436C4" w:rsidRDefault="00C436C4" w:rsidP="00C436C4">
      <w:pPr>
        <w:pStyle w:val="a3"/>
        <w:shd w:val="clear" w:color="auto" w:fill="FFFFFF"/>
        <w:spacing w:before="0" w:beforeAutospacing="0" w:after="150" w:afterAutospacing="0"/>
        <w:jc w:val="both"/>
        <w:rPr>
          <w:rFonts w:ascii="Roboto" w:hAnsi="Roboto"/>
          <w:color w:val="333333"/>
          <w:sz w:val="21"/>
          <w:szCs w:val="21"/>
        </w:rPr>
      </w:pPr>
      <w:r>
        <w:rPr>
          <w:rFonts w:ascii="Roboto" w:hAnsi="Roboto"/>
          <w:color w:val="333333"/>
          <w:sz w:val="21"/>
          <w:szCs w:val="21"/>
        </w:rPr>
        <w:t>В соответствии с Федеральными законами </w:t>
      </w:r>
      <w:hyperlink r:id="rId4" w:history="1">
        <w:r>
          <w:rPr>
            <w:rStyle w:val="a5"/>
            <w:rFonts w:ascii="Roboto" w:hAnsi="Roboto"/>
            <w:color w:val="1DACD6"/>
            <w:sz w:val="21"/>
            <w:szCs w:val="21"/>
          </w:rPr>
          <w:t>от 06.10.2003 N 131-ФЗ</w:t>
        </w:r>
      </w:hyperlink>
      <w:r>
        <w:rPr>
          <w:rFonts w:ascii="Roboto" w:hAnsi="Roboto"/>
          <w:color w:val="333333"/>
          <w:sz w:val="21"/>
          <w:szCs w:val="21"/>
        </w:rPr>
        <w:t> "Об общих принципах организации местного самоуправления в Российской Федерации", </w:t>
      </w:r>
      <w:hyperlink r:id="rId5" w:history="1">
        <w:r>
          <w:rPr>
            <w:rStyle w:val="a5"/>
            <w:rFonts w:ascii="Roboto" w:hAnsi="Roboto"/>
            <w:color w:val="1DACD6"/>
            <w:sz w:val="21"/>
            <w:szCs w:val="21"/>
          </w:rPr>
          <w:t>от 26.12.2008 N 294-ФЗ</w:t>
        </w:r>
      </w:hyperlink>
      <w:r>
        <w:rPr>
          <w:rFonts w:ascii="Roboto" w:hAnsi="Roboto"/>
          <w:color w:val="333333"/>
          <w:sz w:val="21"/>
          <w:szCs w:val="21"/>
        </w:rPr>
        <w:t>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r>
          <w:rPr>
            <w:rStyle w:val="a5"/>
            <w:rFonts w:ascii="Roboto" w:hAnsi="Roboto"/>
            <w:color w:val="1DACD6"/>
            <w:sz w:val="21"/>
            <w:szCs w:val="21"/>
          </w:rPr>
          <w:t>Уставом</w:t>
        </w:r>
      </w:hyperlink>
      <w:r>
        <w:rPr>
          <w:rFonts w:ascii="Roboto" w:hAnsi="Roboto"/>
          <w:color w:val="333333"/>
          <w:sz w:val="21"/>
          <w:szCs w:val="21"/>
        </w:rPr>
        <w:t> муниципального образования Тальменский поссовет Тальменского района Алтайского края, Совет депутатов РЕШИЛ:</w:t>
      </w:r>
    </w:p>
    <w:p w:rsidR="00C436C4" w:rsidRDefault="00C436C4" w:rsidP="00C436C4">
      <w:pPr>
        <w:pStyle w:val="a3"/>
        <w:shd w:val="clear" w:color="auto" w:fill="FFFFFF"/>
        <w:spacing w:before="0" w:beforeAutospacing="0" w:after="150" w:afterAutospacing="0"/>
        <w:jc w:val="both"/>
        <w:rPr>
          <w:rFonts w:ascii="Roboto" w:hAnsi="Roboto"/>
          <w:color w:val="333333"/>
          <w:sz w:val="21"/>
          <w:szCs w:val="21"/>
        </w:rPr>
      </w:pPr>
      <w:r>
        <w:rPr>
          <w:rFonts w:ascii="Roboto" w:hAnsi="Roboto"/>
          <w:color w:val="333333"/>
          <w:sz w:val="21"/>
          <w:szCs w:val="21"/>
        </w:rPr>
        <w:t>1. Утвердить Порядок ведения перечня видов муниципального контроля и органов местного самоуправления, уполномоченных на их осуществление (</w:t>
      </w:r>
      <w:hyperlink r:id="rId7" w:anchor="sub_1000" w:history="1">
        <w:r>
          <w:rPr>
            <w:rStyle w:val="a5"/>
            <w:rFonts w:ascii="Roboto" w:hAnsi="Roboto"/>
            <w:color w:val="1DACD6"/>
            <w:sz w:val="21"/>
            <w:szCs w:val="21"/>
          </w:rPr>
          <w:t>приложение</w:t>
        </w:r>
      </w:hyperlink>
      <w:r>
        <w:rPr>
          <w:rFonts w:ascii="Roboto" w:hAnsi="Roboto"/>
          <w:color w:val="333333"/>
          <w:sz w:val="21"/>
          <w:szCs w:val="21"/>
        </w:rPr>
        <w:t>).</w:t>
      </w:r>
    </w:p>
    <w:p w:rsidR="00C436C4" w:rsidRDefault="00C436C4" w:rsidP="00C436C4">
      <w:pPr>
        <w:pStyle w:val="a3"/>
        <w:shd w:val="clear" w:color="auto" w:fill="FFFFFF"/>
        <w:spacing w:before="0" w:beforeAutospacing="0" w:after="150" w:afterAutospacing="0"/>
        <w:jc w:val="both"/>
        <w:rPr>
          <w:rFonts w:ascii="Roboto" w:hAnsi="Roboto"/>
          <w:color w:val="333333"/>
          <w:sz w:val="21"/>
          <w:szCs w:val="21"/>
        </w:rPr>
      </w:pPr>
      <w:r>
        <w:rPr>
          <w:rFonts w:ascii="Roboto" w:hAnsi="Roboto"/>
          <w:color w:val="333333"/>
          <w:sz w:val="21"/>
          <w:szCs w:val="21"/>
        </w:rPr>
        <w:t>2. Настоящее решение </w:t>
      </w:r>
      <w:hyperlink r:id="rId8" w:history="1">
        <w:r>
          <w:rPr>
            <w:rStyle w:val="a5"/>
            <w:rFonts w:ascii="Roboto" w:hAnsi="Roboto"/>
            <w:color w:val="1DACD6"/>
            <w:sz w:val="21"/>
            <w:szCs w:val="21"/>
          </w:rPr>
          <w:t>опубликовать</w:t>
        </w:r>
      </w:hyperlink>
      <w:r>
        <w:rPr>
          <w:rFonts w:ascii="Roboto" w:hAnsi="Roboto"/>
          <w:color w:val="333333"/>
          <w:sz w:val="21"/>
          <w:szCs w:val="21"/>
        </w:rPr>
        <w:t> в  установленном законом порядке.</w:t>
      </w:r>
    </w:p>
    <w:p w:rsidR="00C436C4" w:rsidRDefault="00C436C4" w:rsidP="00C436C4">
      <w:pPr>
        <w:pStyle w:val="a3"/>
        <w:shd w:val="clear" w:color="auto" w:fill="FFFFFF"/>
        <w:spacing w:before="0" w:beforeAutospacing="0" w:after="150" w:afterAutospacing="0"/>
        <w:jc w:val="both"/>
        <w:rPr>
          <w:rFonts w:ascii="Roboto" w:hAnsi="Roboto"/>
          <w:color w:val="333333"/>
          <w:sz w:val="21"/>
          <w:szCs w:val="21"/>
        </w:rPr>
      </w:pPr>
      <w:r>
        <w:rPr>
          <w:rFonts w:ascii="Roboto" w:hAnsi="Roboto"/>
          <w:color w:val="333333"/>
          <w:sz w:val="21"/>
          <w:szCs w:val="21"/>
        </w:rPr>
        <w:t>    3. Контроль за исполнением настоящего решения возложить на постоянную депутатскую комиссию по вопросам законности, правопорядку и местному самоуправлению  (Сидякина Г.Л.)</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Глава  поссовета                                                                       А.В. Есин</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lastRenderedPageBreak/>
        <w:t> </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C436C4" w:rsidRDefault="00C436C4" w:rsidP="00C436C4">
      <w:pPr>
        <w:pStyle w:val="a3"/>
        <w:shd w:val="clear" w:color="auto" w:fill="FFFFFF"/>
        <w:spacing w:before="0" w:beforeAutospacing="0" w:after="150" w:afterAutospacing="0"/>
        <w:jc w:val="center"/>
        <w:rPr>
          <w:rFonts w:ascii="Roboto" w:hAnsi="Roboto"/>
          <w:color w:val="333333"/>
          <w:sz w:val="21"/>
          <w:szCs w:val="21"/>
        </w:rPr>
      </w:pPr>
      <w:r>
        <w:rPr>
          <w:rFonts w:ascii="Roboto" w:hAnsi="Roboto"/>
          <w:color w:val="333333"/>
          <w:sz w:val="21"/>
          <w:szCs w:val="21"/>
        </w:rPr>
        <w:t>                                                   Приложение</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к Решению Совета депутатов                                                  Тальменского поссовета Тальменского района Алтайского края</w:t>
      </w:r>
    </w:p>
    <w:p w:rsidR="00C436C4" w:rsidRDefault="00C436C4" w:rsidP="00C436C4">
      <w:pPr>
        <w:pStyle w:val="a3"/>
        <w:shd w:val="clear" w:color="auto" w:fill="FFFFFF"/>
        <w:spacing w:before="0" w:beforeAutospacing="0" w:after="150" w:afterAutospacing="0"/>
        <w:jc w:val="right"/>
        <w:rPr>
          <w:rFonts w:ascii="Roboto" w:hAnsi="Roboto"/>
          <w:color w:val="333333"/>
          <w:sz w:val="21"/>
          <w:szCs w:val="21"/>
        </w:rPr>
      </w:pPr>
      <w:r>
        <w:rPr>
          <w:rFonts w:ascii="Roboto" w:hAnsi="Roboto"/>
          <w:color w:val="333333"/>
          <w:sz w:val="21"/>
          <w:szCs w:val="21"/>
        </w:rPr>
        <w:t>от _____________ 201__ г. N ______</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C436C4" w:rsidRDefault="00C436C4" w:rsidP="00C436C4">
      <w:pPr>
        <w:pStyle w:val="a3"/>
        <w:shd w:val="clear" w:color="auto" w:fill="FFFFFF"/>
        <w:spacing w:before="0" w:beforeAutospacing="0" w:after="150" w:afterAutospacing="0"/>
        <w:jc w:val="center"/>
        <w:rPr>
          <w:rFonts w:ascii="Roboto" w:hAnsi="Roboto"/>
          <w:color w:val="333333"/>
          <w:sz w:val="21"/>
          <w:szCs w:val="21"/>
        </w:rPr>
      </w:pPr>
      <w:r>
        <w:rPr>
          <w:rStyle w:val="a4"/>
          <w:rFonts w:ascii="Roboto" w:hAnsi="Roboto"/>
          <w:color w:val="333333"/>
          <w:sz w:val="21"/>
          <w:szCs w:val="21"/>
        </w:rPr>
        <w:t>Порядок</w:t>
      </w:r>
      <w:r>
        <w:rPr>
          <w:rFonts w:ascii="Roboto" w:hAnsi="Roboto"/>
          <w:b/>
          <w:bCs/>
          <w:color w:val="333333"/>
          <w:sz w:val="21"/>
          <w:szCs w:val="21"/>
        </w:rPr>
        <w:br/>
      </w:r>
      <w:r>
        <w:rPr>
          <w:rStyle w:val="a4"/>
          <w:rFonts w:ascii="Roboto" w:hAnsi="Roboto"/>
          <w:color w:val="333333"/>
          <w:sz w:val="21"/>
          <w:szCs w:val="21"/>
        </w:rPr>
        <w:t>ведения перечня видов муниципального контроля и органов местного самоуправления, уполномоченных на их осуществление</w:t>
      </w:r>
    </w:p>
    <w:p w:rsidR="00C436C4" w:rsidRDefault="00C436C4" w:rsidP="00C436C4">
      <w:pPr>
        <w:pStyle w:val="a3"/>
        <w:shd w:val="clear" w:color="auto" w:fill="FFFFFF"/>
        <w:spacing w:before="0" w:beforeAutospacing="0" w:after="150" w:afterAutospacing="0"/>
        <w:jc w:val="both"/>
        <w:rPr>
          <w:rFonts w:ascii="Roboto" w:hAnsi="Roboto"/>
          <w:color w:val="333333"/>
          <w:sz w:val="21"/>
          <w:szCs w:val="21"/>
        </w:rPr>
      </w:pPr>
      <w:r>
        <w:rPr>
          <w:rFonts w:ascii="Roboto" w:hAnsi="Roboto"/>
          <w:color w:val="333333"/>
          <w:sz w:val="21"/>
          <w:szCs w:val="21"/>
        </w:rPr>
        <w:t> </w:t>
      </w:r>
    </w:p>
    <w:p w:rsidR="00C436C4" w:rsidRDefault="00C436C4" w:rsidP="00C436C4">
      <w:pPr>
        <w:pStyle w:val="a3"/>
        <w:shd w:val="clear" w:color="auto" w:fill="FFFFFF"/>
        <w:spacing w:before="0" w:beforeAutospacing="0" w:after="150" w:afterAutospacing="0"/>
        <w:jc w:val="both"/>
        <w:rPr>
          <w:rFonts w:ascii="Roboto" w:hAnsi="Roboto"/>
          <w:color w:val="333333"/>
          <w:sz w:val="21"/>
          <w:szCs w:val="21"/>
        </w:rPr>
      </w:pPr>
      <w:r>
        <w:rPr>
          <w:rFonts w:ascii="Roboto" w:hAnsi="Roboto"/>
          <w:color w:val="333333"/>
          <w:sz w:val="21"/>
          <w:szCs w:val="21"/>
        </w:rPr>
        <w:t>1. Порядок ведения перечня видов муниципального контроля и органов местного самоуправления, уполномоченных на их осуществление (далее - Порядок) разработан в соответствии с Федеральными законами </w:t>
      </w:r>
      <w:hyperlink r:id="rId9" w:history="1">
        <w:r>
          <w:rPr>
            <w:rStyle w:val="a5"/>
            <w:rFonts w:ascii="Roboto" w:hAnsi="Roboto"/>
            <w:color w:val="1DACD6"/>
            <w:sz w:val="21"/>
            <w:szCs w:val="21"/>
          </w:rPr>
          <w:t>от 06.10.2003 N 131-ФЗ</w:t>
        </w:r>
      </w:hyperlink>
      <w:r>
        <w:rPr>
          <w:rFonts w:ascii="Roboto" w:hAnsi="Roboto"/>
          <w:color w:val="333333"/>
          <w:sz w:val="21"/>
          <w:szCs w:val="21"/>
        </w:rPr>
        <w:t> "Об общих принципах организации местного самоуправления в Российской Федерации", </w:t>
      </w:r>
      <w:hyperlink r:id="rId10" w:history="1">
        <w:r>
          <w:rPr>
            <w:rStyle w:val="a5"/>
            <w:rFonts w:ascii="Roboto" w:hAnsi="Roboto"/>
            <w:color w:val="1DACD6"/>
            <w:sz w:val="21"/>
            <w:szCs w:val="21"/>
          </w:rPr>
          <w:t>от 26.12.2008 N 294-ФЗ</w:t>
        </w:r>
      </w:hyperlink>
      <w:r>
        <w:rPr>
          <w:rFonts w:ascii="Roboto" w:hAnsi="Roboto"/>
          <w:color w:val="333333"/>
          <w:sz w:val="21"/>
          <w:szCs w:val="21"/>
        </w:rPr>
        <w:t>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Pr>
            <w:rStyle w:val="a5"/>
            <w:rFonts w:ascii="Roboto" w:hAnsi="Roboto"/>
            <w:color w:val="1DACD6"/>
            <w:sz w:val="21"/>
            <w:szCs w:val="21"/>
          </w:rPr>
          <w:t>Уставом</w:t>
        </w:r>
      </w:hyperlink>
      <w:r>
        <w:rPr>
          <w:rFonts w:ascii="Roboto" w:hAnsi="Roboto"/>
          <w:color w:val="333333"/>
          <w:sz w:val="21"/>
          <w:szCs w:val="21"/>
        </w:rPr>
        <w:t> муниципального образования Тальменский поссовет Тальменского района Алтайского края.</w:t>
      </w:r>
    </w:p>
    <w:p w:rsidR="00C436C4" w:rsidRDefault="00C436C4" w:rsidP="00C436C4">
      <w:pPr>
        <w:pStyle w:val="a3"/>
        <w:shd w:val="clear" w:color="auto" w:fill="FFFFFF"/>
        <w:spacing w:before="0" w:beforeAutospacing="0" w:after="150" w:afterAutospacing="0"/>
        <w:jc w:val="both"/>
        <w:rPr>
          <w:rFonts w:ascii="Roboto" w:hAnsi="Roboto"/>
          <w:color w:val="333333"/>
          <w:sz w:val="21"/>
          <w:szCs w:val="21"/>
        </w:rPr>
      </w:pPr>
      <w:r>
        <w:rPr>
          <w:rFonts w:ascii="Roboto" w:hAnsi="Roboto"/>
          <w:color w:val="333333"/>
          <w:sz w:val="21"/>
          <w:szCs w:val="21"/>
        </w:rPr>
        <w:t>2. Порядок устанавливает процедуру ведения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Тальменский поссовет Тальменского района Алтайского края (далее - Перечень).</w:t>
      </w:r>
    </w:p>
    <w:p w:rsidR="00C436C4" w:rsidRDefault="00C436C4" w:rsidP="00C436C4">
      <w:pPr>
        <w:pStyle w:val="a3"/>
        <w:shd w:val="clear" w:color="auto" w:fill="FFFFFF"/>
        <w:spacing w:before="0" w:beforeAutospacing="0" w:after="150" w:afterAutospacing="0"/>
        <w:jc w:val="both"/>
        <w:rPr>
          <w:rFonts w:ascii="Roboto" w:hAnsi="Roboto"/>
          <w:color w:val="333333"/>
          <w:sz w:val="21"/>
          <w:szCs w:val="21"/>
        </w:rPr>
      </w:pPr>
      <w:r>
        <w:rPr>
          <w:rFonts w:ascii="Roboto" w:hAnsi="Roboto"/>
          <w:color w:val="333333"/>
          <w:sz w:val="21"/>
          <w:szCs w:val="21"/>
        </w:rPr>
        <w:t>3. Ведение Перечня осуществляется Администрацией муниципального образования Тальменский поссовет Тальменского района Алтайского края.</w:t>
      </w:r>
    </w:p>
    <w:p w:rsidR="00C436C4" w:rsidRDefault="00C436C4" w:rsidP="00C436C4">
      <w:pPr>
        <w:pStyle w:val="a3"/>
        <w:shd w:val="clear" w:color="auto" w:fill="FFFFFF"/>
        <w:spacing w:before="0" w:beforeAutospacing="0" w:after="150" w:afterAutospacing="0"/>
        <w:jc w:val="both"/>
        <w:rPr>
          <w:rFonts w:ascii="Roboto" w:hAnsi="Roboto"/>
          <w:color w:val="333333"/>
          <w:sz w:val="21"/>
          <w:szCs w:val="21"/>
        </w:rPr>
      </w:pPr>
      <w:r>
        <w:rPr>
          <w:rFonts w:ascii="Roboto" w:hAnsi="Roboto"/>
          <w:color w:val="333333"/>
          <w:sz w:val="21"/>
          <w:szCs w:val="21"/>
        </w:rPr>
        <w:t>4. Ведение Перечня осуществляется на основании муниципальных правовых актов муниципального образования Тальменский поссовет Тальменского района Алтайского края, устанавливающих порядок организации и осуществления муниципального контроля в соответствующей сфере деятельности, а также полномочий органа местного самоуправления муниципального образования Тальменский поссовет Тальменского района Алтайского края на его осуществление, по форме согласно </w:t>
      </w:r>
      <w:hyperlink r:id="rId12" w:anchor="sub_10000" w:history="1">
        <w:r>
          <w:rPr>
            <w:rStyle w:val="a5"/>
            <w:rFonts w:ascii="Roboto" w:hAnsi="Roboto"/>
            <w:color w:val="1DACD6"/>
            <w:sz w:val="21"/>
            <w:szCs w:val="21"/>
          </w:rPr>
          <w:t>приложению</w:t>
        </w:r>
      </w:hyperlink>
      <w:r>
        <w:rPr>
          <w:rFonts w:ascii="Roboto" w:hAnsi="Roboto"/>
          <w:color w:val="333333"/>
          <w:sz w:val="21"/>
          <w:szCs w:val="21"/>
        </w:rPr>
        <w:t> к Порядку.</w:t>
      </w:r>
    </w:p>
    <w:p w:rsidR="00C436C4" w:rsidRDefault="00C436C4" w:rsidP="00C436C4">
      <w:pPr>
        <w:pStyle w:val="a3"/>
        <w:shd w:val="clear" w:color="auto" w:fill="FFFFFF"/>
        <w:spacing w:before="0" w:beforeAutospacing="0" w:after="150" w:afterAutospacing="0"/>
        <w:jc w:val="both"/>
        <w:rPr>
          <w:rFonts w:ascii="Roboto" w:hAnsi="Roboto"/>
          <w:color w:val="333333"/>
          <w:sz w:val="21"/>
          <w:szCs w:val="21"/>
        </w:rPr>
      </w:pPr>
      <w:r>
        <w:rPr>
          <w:rFonts w:ascii="Roboto" w:hAnsi="Roboto"/>
          <w:color w:val="333333"/>
          <w:sz w:val="21"/>
          <w:szCs w:val="21"/>
        </w:rPr>
        <w:t>5. Перечень ведется в электронном виде и подлежит размещению на </w:t>
      </w:r>
      <w:hyperlink r:id="rId13" w:history="1">
        <w:r>
          <w:rPr>
            <w:rStyle w:val="a5"/>
            <w:rFonts w:ascii="Roboto" w:hAnsi="Roboto"/>
            <w:color w:val="1DACD6"/>
            <w:sz w:val="21"/>
            <w:szCs w:val="21"/>
          </w:rPr>
          <w:t>официальном сайте</w:t>
        </w:r>
      </w:hyperlink>
      <w:r>
        <w:rPr>
          <w:rFonts w:ascii="Roboto" w:hAnsi="Roboto"/>
          <w:color w:val="333333"/>
          <w:sz w:val="21"/>
          <w:szCs w:val="21"/>
        </w:rPr>
        <w:t> муниципального образования Тальменский поссовет Тальменского района Алтайского края в информационно-телекоммуникационной сети "Интернет".</w:t>
      </w:r>
    </w:p>
    <w:p w:rsidR="00C436C4" w:rsidRDefault="00C436C4" w:rsidP="00C436C4">
      <w:pPr>
        <w:pStyle w:val="a3"/>
        <w:shd w:val="clear" w:color="auto" w:fill="FFFFFF"/>
        <w:spacing w:before="0" w:beforeAutospacing="0" w:after="150" w:afterAutospacing="0"/>
        <w:jc w:val="both"/>
        <w:rPr>
          <w:rFonts w:ascii="Roboto" w:hAnsi="Roboto"/>
          <w:color w:val="333333"/>
          <w:sz w:val="21"/>
          <w:szCs w:val="21"/>
        </w:rPr>
      </w:pPr>
      <w:r>
        <w:rPr>
          <w:rFonts w:ascii="Roboto" w:hAnsi="Roboto"/>
          <w:color w:val="333333"/>
          <w:sz w:val="21"/>
          <w:szCs w:val="21"/>
        </w:rPr>
        <w:t>6. В Перечень включается следующая информация:</w:t>
      </w:r>
    </w:p>
    <w:p w:rsidR="00C436C4" w:rsidRDefault="00C436C4" w:rsidP="00C436C4">
      <w:pPr>
        <w:pStyle w:val="a3"/>
        <w:shd w:val="clear" w:color="auto" w:fill="FFFFFF"/>
        <w:spacing w:before="0" w:beforeAutospacing="0" w:after="150" w:afterAutospacing="0"/>
        <w:jc w:val="both"/>
        <w:rPr>
          <w:rFonts w:ascii="Roboto" w:hAnsi="Roboto"/>
          <w:color w:val="333333"/>
          <w:sz w:val="21"/>
          <w:szCs w:val="21"/>
        </w:rPr>
      </w:pPr>
      <w:r>
        <w:rPr>
          <w:rFonts w:ascii="Roboto" w:hAnsi="Roboto"/>
          <w:color w:val="333333"/>
          <w:sz w:val="21"/>
          <w:szCs w:val="21"/>
        </w:rPr>
        <w:t>наименование вида муниципального контроля, осуществляемого на территории муниципального образования Тальменский поссовет Тальменского района Алтайского края;</w:t>
      </w:r>
    </w:p>
    <w:p w:rsidR="00C436C4" w:rsidRDefault="00C436C4" w:rsidP="00C436C4">
      <w:pPr>
        <w:pStyle w:val="a3"/>
        <w:shd w:val="clear" w:color="auto" w:fill="FFFFFF"/>
        <w:spacing w:before="0" w:beforeAutospacing="0" w:after="150" w:afterAutospacing="0"/>
        <w:jc w:val="both"/>
        <w:rPr>
          <w:rFonts w:ascii="Roboto" w:hAnsi="Roboto"/>
          <w:color w:val="333333"/>
          <w:sz w:val="21"/>
          <w:szCs w:val="21"/>
        </w:rPr>
      </w:pPr>
      <w:r>
        <w:rPr>
          <w:rFonts w:ascii="Roboto" w:hAnsi="Roboto"/>
          <w:color w:val="333333"/>
          <w:sz w:val="21"/>
          <w:szCs w:val="21"/>
        </w:rPr>
        <w:t>наименование органа местного самоуправления муниципального образования Тальменский поссовет Тальменского района Алтайского края, уполномоченного на осуществление соответствующего вида муниципального контроля (с указанием наименования структурного подразделения Администрации муниципального образования Тальменский поссовет Тальменского района Алтайского края, наделенного соответствующими полномочиями);</w:t>
      </w:r>
    </w:p>
    <w:p w:rsidR="00C436C4" w:rsidRDefault="00C436C4" w:rsidP="00C436C4">
      <w:pPr>
        <w:pStyle w:val="a3"/>
        <w:shd w:val="clear" w:color="auto" w:fill="FFFFFF"/>
        <w:spacing w:before="0" w:beforeAutospacing="0" w:after="150" w:afterAutospacing="0"/>
        <w:jc w:val="both"/>
        <w:rPr>
          <w:rFonts w:ascii="Roboto" w:hAnsi="Roboto"/>
          <w:color w:val="333333"/>
          <w:sz w:val="21"/>
          <w:szCs w:val="21"/>
        </w:rPr>
      </w:pPr>
      <w:r>
        <w:rPr>
          <w:rFonts w:ascii="Roboto" w:hAnsi="Roboto"/>
          <w:color w:val="333333"/>
          <w:sz w:val="21"/>
          <w:szCs w:val="21"/>
        </w:rPr>
        <w:lastRenderedPageBreak/>
        <w:t>наименование и реквизиты нормативных правовых актов, в том числе муниципальных правовых актов муниципального образования Тальменский поссовет Тальменского района Алтайского края, регулирующих порядок организации и осуществления соответствующего вида муниципального контроля.</w:t>
      </w:r>
    </w:p>
    <w:p w:rsidR="00C436C4" w:rsidRDefault="00C436C4" w:rsidP="00C436C4">
      <w:pPr>
        <w:pStyle w:val="a3"/>
        <w:shd w:val="clear" w:color="auto" w:fill="FFFFFF"/>
        <w:spacing w:before="0" w:beforeAutospacing="0" w:after="150" w:afterAutospacing="0"/>
        <w:jc w:val="both"/>
        <w:rPr>
          <w:rFonts w:ascii="Roboto" w:hAnsi="Roboto"/>
          <w:color w:val="333333"/>
          <w:sz w:val="21"/>
          <w:szCs w:val="21"/>
        </w:rPr>
      </w:pPr>
      <w:r>
        <w:rPr>
          <w:rFonts w:ascii="Roboto" w:hAnsi="Roboto"/>
          <w:color w:val="333333"/>
          <w:sz w:val="21"/>
          <w:szCs w:val="21"/>
        </w:rPr>
        <w:t>7. Внесение изменений в Перечень осуществляется в течение 10 дней со дня принятия муниципального правового акта муниципального образования Тальменский поссовет Тальменского района Алтайского края, предусмотренного </w:t>
      </w:r>
      <w:hyperlink r:id="rId14" w:anchor="sub_1004" w:history="1">
        <w:r>
          <w:rPr>
            <w:rStyle w:val="a5"/>
            <w:rFonts w:ascii="Roboto" w:hAnsi="Roboto"/>
            <w:color w:val="1DACD6"/>
            <w:sz w:val="21"/>
            <w:szCs w:val="21"/>
          </w:rPr>
          <w:t>пунктом 4</w:t>
        </w:r>
      </w:hyperlink>
      <w:r>
        <w:rPr>
          <w:rFonts w:ascii="Roboto" w:hAnsi="Roboto"/>
          <w:color w:val="333333"/>
          <w:sz w:val="21"/>
          <w:szCs w:val="21"/>
        </w:rPr>
        <w:t> Порядка, или внесения в него изменений.</w:t>
      </w:r>
    </w:p>
    <w:p w:rsidR="00C436C4" w:rsidRDefault="00C436C4" w:rsidP="00C436C4">
      <w:pPr>
        <w:pStyle w:val="a3"/>
        <w:shd w:val="clear" w:color="auto" w:fill="FFFFFF"/>
        <w:spacing w:before="0" w:beforeAutospacing="0" w:after="150" w:afterAutospacing="0"/>
        <w:rPr>
          <w:rFonts w:ascii="Roboto" w:hAnsi="Roboto"/>
          <w:color w:val="333333"/>
          <w:sz w:val="21"/>
          <w:szCs w:val="21"/>
        </w:rPr>
      </w:pPr>
      <w:r>
        <w:rPr>
          <w:rFonts w:ascii="Roboto" w:hAnsi="Roboto"/>
          <w:color w:val="333333"/>
          <w:sz w:val="21"/>
          <w:szCs w:val="21"/>
        </w:rPr>
        <w:t> </w:t>
      </w:r>
    </w:p>
    <w:p w:rsidR="00FD065E" w:rsidRDefault="00FD065E">
      <w:bookmarkStart w:id="0" w:name="_GoBack"/>
      <w:bookmarkEnd w:id="0"/>
    </w:p>
    <w:sectPr w:rsidR="00FD0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panose1 w:val="02000000000000000000"/>
    <w:charset w:val="CC"/>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A1"/>
    <w:rsid w:val="003514A1"/>
    <w:rsid w:val="00AF68EA"/>
    <w:rsid w:val="00C436C4"/>
    <w:rsid w:val="00FD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B2E7C-AE60-4ACB-A8A0-746A58C9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8EA"/>
    <w:pPr>
      <w:spacing w:line="276" w:lineRule="auto"/>
      <w:ind w:left="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36C4"/>
    <w:pPr>
      <w:spacing w:before="100" w:beforeAutospacing="1" w:after="100" w:afterAutospacing="1" w:line="240" w:lineRule="auto"/>
      <w:ind w:left="0"/>
      <w:jc w:val="left"/>
    </w:pPr>
    <w:rPr>
      <w:rFonts w:eastAsia="Times New Roman" w:cs="Times New Roman"/>
      <w:sz w:val="24"/>
      <w:szCs w:val="24"/>
      <w:lang w:eastAsia="ru-RU"/>
    </w:rPr>
  </w:style>
  <w:style w:type="character" w:styleId="a4">
    <w:name w:val="Strong"/>
    <w:basedOn w:val="a0"/>
    <w:uiPriority w:val="22"/>
    <w:qFormat/>
    <w:rsid w:val="00C436C4"/>
    <w:rPr>
      <w:b/>
      <w:bCs/>
    </w:rPr>
  </w:style>
  <w:style w:type="character" w:styleId="a5">
    <w:name w:val="Hyperlink"/>
    <w:basedOn w:val="a0"/>
    <w:uiPriority w:val="99"/>
    <w:semiHidden/>
    <w:unhideWhenUsed/>
    <w:rsid w:val="00C436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46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44209791&amp;sub=0" TargetMode="External"/><Relationship Id="rId13" Type="http://schemas.openxmlformats.org/officeDocument/2006/relationships/hyperlink" Target="http://internet.garant.ru/document?id=7233238&amp;sub=97" TargetMode="External"/><Relationship Id="rId3" Type="http://schemas.openxmlformats.org/officeDocument/2006/relationships/webSettings" Target="webSettings.xml"/><Relationship Id="rId7" Type="http://schemas.openxmlformats.org/officeDocument/2006/relationships/hyperlink" Target="https://talmenka22.ru/index.php/t/uj/resheniya/27-reshenie-soveta-deputatov-talmenskogo-possoveta-186-ob-utverzhdenii-poryadka-vedeniya-perechnya-vidov-munitsipalnogo-kontrolya-i-organov-mestnogo-samoupravleniya-upolnomochennykh-na-ikh-osushchestvlenie" TargetMode="External"/><Relationship Id="rId12" Type="http://schemas.openxmlformats.org/officeDocument/2006/relationships/hyperlink" Target="https://talmenka22.ru/index.php/t/uj/resheniya/27-reshenie-soveta-deputatov-talmenskogo-possoveta-186-ob-utverzhdenii-poryadka-vedeniya-perechnya-vidov-munitsipalnogo-kontrolya-i-organov-mestnogo-samoupravleniya-upolnomochennykh-na-ikh-osushchestvleni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nternet.garant.ru/document?id=7211553&amp;sub=0" TargetMode="External"/><Relationship Id="rId11" Type="http://schemas.openxmlformats.org/officeDocument/2006/relationships/hyperlink" Target="http://internet.garant.ru/document?id=7211553&amp;sub=0" TargetMode="External"/><Relationship Id="rId5" Type="http://schemas.openxmlformats.org/officeDocument/2006/relationships/hyperlink" Target="http://internet.garant.ru/document?id=12064247&amp;sub=0" TargetMode="External"/><Relationship Id="rId15" Type="http://schemas.openxmlformats.org/officeDocument/2006/relationships/fontTable" Target="fontTable.xml"/><Relationship Id="rId10" Type="http://schemas.openxmlformats.org/officeDocument/2006/relationships/hyperlink" Target="http://internet.garant.ru/document?id=12064247&amp;sub=0" TargetMode="External"/><Relationship Id="rId4" Type="http://schemas.openxmlformats.org/officeDocument/2006/relationships/hyperlink" Target="http://internet.garant.ru/document?id=86367&amp;sub=0" TargetMode="External"/><Relationship Id="rId9" Type="http://schemas.openxmlformats.org/officeDocument/2006/relationships/hyperlink" Target="http://internet.garant.ru/document?id=86367&amp;sub=0" TargetMode="External"/><Relationship Id="rId14" Type="http://schemas.openxmlformats.org/officeDocument/2006/relationships/hyperlink" Target="https://talmenka22.ru/index.php/t/uj/resheniya/27-reshenie-soveta-deputatov-talmenskogo-possoveta-186-ob-utverzhdenii-poryadka-vedeniya-perechnya-vidov-munitsipalnogo-kontrolya-i-organov-mestnogo-samoupravleniya-upolnomochennykh-na-ikh-osushchestvl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Words>
  <Characters>5073</Characters>
  <Application>Microsoft Office Word</Application>
  <DocSecurity>0</DocSecurity>
  <Lines>42</Lines>
  <Paragraphs>11</Paragraphs>
  <ScaleCrop>false</ScaleCrop>
  <Company>SPecialiST RePack</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Синица</dc:creator>
  <cp:keywords/>
  <dc:description/>
  <cp:lastModifiedBy>Роман Синица</cp:lastModifiedBy>
  <cp:revision>3</cp:revision>
  <dcterms:created xsi:type="dcterms:W3CDTF">2024-06-19T09:14:00Z</dcterms:created>
  <dcterms:modified xsi:type="dcterms:W3CDTF">2024-06-19T09:14:00Z</dcterms:modified>
</cp:coreProperties>
</file>