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РОССИЙСКАЯ ФЕДЕРАЦИЯ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СОВЕТ ДЕПУТАТОВ ТАЛЬМЕНСКОГО ПОССОВЕТА 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ТАЛЬМЕНСКОГО РАЙОНА АЛТАЙСКОГО КРАЯ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РЕШЕНИЕ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«25» декабря 2018  г.                                                                                                                                            №86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р.п. Тальменка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  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Об утверждении Проекта муниципального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заказа муниципальному казенному предприятию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на поставку товаров, выполнение работ,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оказание услуг для обеспечения муниципальных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нужд муниципального образования Тальменский поссовет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соответствии с Гражданским кодексом Российской Федерации, Федеральным законом от 14.11.2002г. 161-ФЗ «О государственных и муниципальных унитарных предприятиях», статьей 50 Федерального закона от 06.10.2003г., 131-ФЗ «Об общих принципах организации местного самоуправления в Российской Федерации», Уставом муниципального образования Тальменский поссовет, Совет Депутатов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РЕШИЛ: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9079CD" w:rsidRPr="009079CD" w:rsidRDefault="009079CD" w:rsidP="009079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Согласовать Проект муниципального заказа муниципальным казенным предприятиям на поставку товаров, выполнение работ, оказание услуг для обеспечения муниципальных нужд муниципального образования Тальменский поссовет в сумме 5811,7 тыс. рублей.</w:t>
      </w:r>
    </w:p>
    <w:p w:rsidR="009079CD" w:rsidRPr="009079CD" w:rsidRDefault="009079CD" w:rsidP="009079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Решение вступает в силу с момента принятия.</w:t>
      </w:r>
    </w:p>
    <w:p w:rsidR="009079CD" w:rsidRPr="009079CD" w:rsidRDefault="009079CD" w:rsidP="009079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Обнародовать настоящее решение на официальном сайте Тальменского поссовета.</w:t>
      </w:r>
    </w:p>
    <w:p w:rsidR="009079CD" w:rsidRPr="009079CD" w:rsidRDefault="009079CD" w:rsidP="009079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Контроль за исполнением настоящего решения возложить на постоянную депутатскую комиссию по бюджету (В.П. Романьков).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Заместитель Главы Тальменского поссовета                                                                                              Е.П. Зарубин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 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Приложение № 1</w:t>
      </w: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к Решению Совета депутатов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 поссовета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№___ от «__»_________2018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ЗАКАЗ</w:t>
      </w:r>
      <w:r w:rsidRPr="009079CD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br/>
        <w:t>муниципальному казенному предприятию</w:t>
      </w:r>
      <w:r w:rsidRPr="009079CD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br/>
        <w:t>на 2019 год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9079CD" w:rsidRPr="009079CD" w:rsidRDefault="009079CD" w:rsidP="009079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Общие сведения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Учредитель: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u w:val="single"/>
          <w:lang w:eastAsia="ru-RU"/>
        </w:rPr>
        <w:t>Администрация Тальменского поссовета Тальменского района Алтайского края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Предприятие: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u w:val="single"/>
          <w:lang w:eastAsia="ru-RU"/>
        </w:rPr>
        <w:t>Муниципальное казенное предприятие «Тальменское предприятие по благоустройству и развитию»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Местонахождение: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u w:val="single"/>
          <w:lang w:eastAsia="ru-RU"/>
        </w:rPr>
        <w:t>658030, Алтайский край, Тальменский район, р.п.Тальменка, ул.Кирова, д.33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Номер контактного телефона: 8 (38591) 2-10-91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Банковские реквизиты: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р/счет 40702810704000000108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Сибирский филиал АО БК «ФорБанк» г. Барнаул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БИК 040173756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к/счет 30101810101730000756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9079CD" w:rsidRPr="009079CD" w:rsidRDefault="009079CD" w:rsidP="009079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Период выполнения заказа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 1 января 2019г. по 31 декабря 2019 г.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9079CD" w:rsidRPr="009079CD" w:rsidRDefault="009079CD" w:rsidP="009079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Цель (направление) выполнения заказа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Выполнение работ и оказание услуг для нужд муниципального образования Тальменский поссовет, а также для осуществления отдельных видов деятельности и ведения убыточных производств в сфере реализации вопросов местного значения Тальменского поссовета по организации благоустройства и озеленения территории, дорожной деятельности в отношении автомобильных дорог местного значения, содержанию мест захоронения.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9079CD" w:rsidRPr="009079CD" w:rsidRDefault="009079CD" w:rsidP="009079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Плановый объем заказа в стоимостном выражении</w:t>
      </w:r>
    </w:p>
    <w:p w:rsidR="009079CD" w:rsidRPr="009079CD" w:rsidRDefault="009079CD" w:rsidP="009079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Дорожный фонд: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Комплекс мероприятий по содержанию и частичному ремонту улично-дорожной сети 2501700 рублей.</w:t>
      </w:r>
    </w:p>
    <w:p w:rsidR="009079CD" w:rsidRPr="009079CD" w:rsidRDefault="009079CD" w:rsidP="009079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Благоустройство: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Содержание и благоустройство (озеленение) площадей, парков, детских площадок, мостовых переходов 3010000 рублей.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Комплекс мероприятий по содержанию мест захоронения 300000 рублей.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9079CD" w:rsidRPr="009079CD" w:rsidRDefault="009079CD" w:rsidP="009079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Техническая часть заказа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5.1. Основные натуральные показатели заказа</w:t>
      </w:r>
    </w:p>
    <w:tbl>
      <w:tblPr>
        <w:tblW w:w="9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2835"/>
        <w:gridCol w:w="1980"/>
        <w:gridCol w:w="3975"/>
      </w:tblGrid>
      <w:tr w:rsidR="009079CD" w:rsidRPr="009079CD" w:rsidTr="009079CD">
        <w:tc>
          <w:tcPr>
            <w:tcW w:w="810" w:type="dxa"/>
            <w:shd w:val="clear" w:color="auto" w:fill="FFFFFF"/>
            <w:vAlign w:val="center"/>
            <w:hideMark/>
          </w:tcPr>
          <w:p w:rsidR="009079CD" w:rsidRPr="009079CD" w:rsidRDefault="009079CD" w:rsidP="009079C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079C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079CD" w:rsidRPr="009079CD" w:rsidRDefault="009079CD" w:rsidP="009079C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079C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079CD" w:rsidRPr="009079CD" w:rsidRDefault="009079CD" w:rsidP="009079C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079C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9079CD" w:rsidRPr="009079CD" w:rsidRDefault="009079CD" w:rsidP="009079C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079C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Значение  показателей объема Заказа на 2019 год</w:t>
            </w:r>
          </w:p>
        </w:tc>
      </w:tr>
      <w:tr w:rsidR="009079CD" w:rsidRPr="009079CD" w:rsidTr="009079CD">
        <w:tc>
          <w:tcPr>
            <w:tcW w:w="810" w:type="dxa"/>
            <w:shd w:val="clear" w:color="auto" w:fill="FFFFFF"/>
            <w:vAlign w:val="center"/>
            <w:hideMark/>
          </w:tcPr>
          <w:p w:rsidR="009079CD" w:rsidRPr="009079CD" w:rsidRDefault="009079CD" w:rsidP="009079C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079C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079CD" w:rsidRPr="009079CD" w:rsidRDefault="009079CD" w:rsidP="009079C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079C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Содержание дорог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079CD" w:rsidRPr="009079CD" w:rsidRDefault="009079CD" w:rsidP="009079C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079C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9079CD" w:rsidRPr="009079CD" w:rsidRDefault="009079CD" w:rsidP="009079C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079C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270</w:t>
            </w:r>
          </w:p>
        </w:tc>
      </w:tr>
      <w:tr w:rsidR="009079CD" w:rsidRPr="009079CD" w:rsidTr="009079CD">
        <w:tc>
          <w:tcPr>
            <w:tcW w:w="810" w:type="dxa"/>
            <w:shd w:val="clear" w:color="auto" w:fill="FFFFFF"/>
            <w:vAlign w:val="center"/>
            <w:hideMark/>
          </w:tcPr>
          <w:p w:rsidR="009079CD" w:rsidRPr="009079CD" w:rsidRDefault="009079CD" w:rsidP="009079C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079C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079CD" w:rsidRPr="009079CD" w:rsidRDefault="009079CD" w:rsidP="009079C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079C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Содержание кладбищ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079CD" w:rsidRPr="009079CD" w:rsidRDefault="009079CD" w:rsidP="009079C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079C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9079CD" w:rsidRPr="009079CD" w:rsidRDefault="009079CD" w:rsidP="009079C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079C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9079CD" w:rsidRPr="009079CD" w:rsidTr="009079CD">
        <w:tc>
          <w:tcPr>
            <w:tcW w:w="810" w:type="dxa"/>
            <w:shd w:val="clear" w:color="auto" w:fill="FFFFFF"/>
            <w:vAlign w:val="center"/>
            <w:hideMark/>
          </w:tcPr>
          <w:p w:rsidR="009079CD" w:rsidRPr="009079CD" w:rsidRDefault="009079CD" w:rsidP="009079C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079C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079CD" w:rsidRPr="009079CD" w:rsidRDefault="009079CD" w:rsidP="009079C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079C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Содержание центральной площади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079CD" w:rsidRPr="009079CD" w:rsidRDefault="009079CD" w:rsidP="009079C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079C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9079CD" w:rsidRPr="009079CD" w:rsidRDefault="009079CD" w:rsidP="009079C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079C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9079CD" w:rsidRPr="009079CD" w:rsidTr="009079CD">
        <w:tc>
          <w:tcPr>
            <w:tcW w:w="810" w:type="dxa"/>
            <w:shd w:val="clear" w:color="auto" w:fill="FFFFFF"/>
            <w:vAlign w:val="center"/>
            <w:hideMark/>
          </w:tcPr>
          <w:p w:rsidR="009079CD" w:rsidRPr="009079CD" w:rsidRDefault="009079CD" w:rsidP="009079C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079C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079CD" w:rsidRPr="009079CD" w:rsidRDefault="009079CD" w:rsidP="009079C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079C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Содержание привокзальной площади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079CD" w:rsidRPr="009079CD" w:rsidRDefault="009079CD" w:rsidP="009079C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079C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9079CD" w:rsidRPr="009079CD" w:rsidRDefault="009079CD" w:rsidP="009079C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079C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9079CD" w:rsidRPr="009079CD" w:rsidTr="009079CD">
        <w:tc>
          <w:tcPr>
            <w:tcW w:w="810" w:type="dxa"/>
            <w:shd w:val="clear" w:color="auto" w:fill="FFFFFF"/>
            <w:vAlign w:val="center"/>
            <w:hideMark/>
          </w:tcPr>
          <w:p w:rsidR="009079CD" w:rsidRPr="009079CD" w:rsidRDefault="009079CD" w:rsidP="009079C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079C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079CD" w:rsidRPr="009079CD" w:rsidRDefault="009079CD" w:rsidP="009079C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079C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Содержание парка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079CD" w:rsidRPr="009079CD" w:rsidRDefault="009079CD" w:rsidP="009079C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079C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9079CD" w:rsidRPr="009079CD" w:rsidRDefault="009079CD" w:rsidP="009079C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079C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9079CD" w:rsidRPr="009079CD" w:rsidTr="009079CD">
        <w:tc>
          <w:tcPr>
            <w:tcW w:w="810" w:type="dxa"/>
            <w:shd w:val="clear" w:color="auto" w:fill="FFFFFF"/>
            <w:vAlign w:val="center"/>
            <w:hideMark/>
          </w:tcPr>
          <w:p w:rsidR="009079CD" w:rsidRPr="009079CD" w:rsidRDefault="009079CD" w:rsidP="009079C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079C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079CD" w:rsidRPr="009079CD" w:rsidRDefault="009079CD" w:rsidP="009079C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079C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Содержание березовых рощ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079CD" w:rsidRPr="009079CD" w:rsidRDefault="009079CD" w:rsidP="009079C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079C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9079CD" w:rsidRPr="009079CD" w:rsidRDefault="009079CD" w:rsidP="009079C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079C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  <w:p w:rsidR="009079CD" w:rsidRPr="009079CD" w:rsidRDefault="009079CD" w:rsidP="009079C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079C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079CD" w:rsidRPr="009079CD" w:rsidTr="009079CD">
        <w:tc>
          <w:tcPr>
            <w:tcW w:w="810" w:type="dxa"/>
            <w:shd w:val="clear" w:color="auto" w:fill="FFFFFF"/>
            <w:vAlign w:val="center"/>
            <w:hideMark/>
          </w:tcPr>
          <w:p w:rsidR="009079CD" w:rsidRPr="009079CD" w:rsidRDefault="009079CD" w:rsidP="009079C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079C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079CD" w:rsidRPr="009079CD" w:rsidRDefault="009079CD" w:rsidP="009079C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079C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Содержание мостовых переходов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079CD" w:rsidRPr="009079CD" w:rsidRDefault="009079CD" w:rsidP="009079C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079C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9079CD" w:rsidRPr="009079CD" w:rsidRDefault="009079CD" w:rsidP="009079C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079C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</w:tbl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5.2. Перечень работ (услуг), выполняемых в рамках заказа для муниципальных нужд.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Приложение  1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5.3. Критерии качества выполнения работ (оказания услуг)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Сдача квартальных отчетов с приложением исполнительной документации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5.4. Порядок контроля за исполнением заказа.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Ежеквартально до 5 числа месяца, следующего за отчетным периодом предоставляется отчет о произведенных затратах на выполнение муниципального заказа за текущий квартал (по форме приложения № 3 к Порядку) с приложением документов, подтверждающих фактические затраты.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 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Приложение 1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 Заказу муниципальному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казенному предприятию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на 2019 год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Перечень работ (услуг), выполняемых в рамках заказа для муниципальных нужд.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9079CD" w:rsidRPr="009079CD" w:rsidRDefault="009079CD" w:rsidP="009079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Комплекс мероприятий по содержанию и частичному ремонту улично-дорожной сети.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9079CD" w:rsidRPr="009079CD" w:rsidRDefault="009079CD" w:rsidP="009079C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Очистка улиц от снега механизированным способом.</w:t>
      </w:r>
    </w:p>
    <w:p w:rsidR="009079CD" w:rsidRPr="009079CD" w:rsidRDefault="009079CD" w:rsidP="009079C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Очистка тротуаров, пешеходных переходов, автобусных павильонов от снега ручным способом.</w:t>
      </w:r>
    </w:p>
    <w:p w:rsidR="009079CD" w:rsidRPr="009079CD" w:rsidRDefault="009079CD" w:rsidP="009079C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Удаление снежного наката с проезжей части, тротуаров, пешеходных переходов, парковок и мест стоянок автотранспорта.</w:t>
      </w:r>
    </w:p>
    <w:p w:rsidR="009079CD" w:rsidRPr="009079CD" w:rsidRDefault="009079CD" w:rsidP="009079C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Вывоз снежно-ледяных масс с проезжей части и обочин улично-дорожной сети.</w:t>
      </w:r>
    </w:p>
    <w:p w:rsidR="009079CD" w:rsidRPr="009079CD" w:rsidRDefault="009079CD" w:rsidP="009079C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Обслуживание и установка дорожных знаков и нанесение дорожной разметки.</w:t>
      </w:r>
    </w:p>
    <w:p w:rsidR="009079CD" w:rsidRPr="009079CD" w:rsidRDefault="009079CD" w:rsidP="009079C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Профилирование дорожного полотна улично-дорожной сети.</w:t>
      </w:r>
    </w:p>
    <w:p w:rsidR="009079CD" w:rsidRPr="009079CD" w:rsidRDefault="009079CD" w:rsidP="009079C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Профилирование дорожного полотна улично-дорожной сети с добавлением инертных материалов до 50 м</w:t>
      </w:r>
      <w:r w:rsidRPr="009079CD">
        <w:rPr>
          <w:rFonts w:ascii="Roboto" w:eastAsia="Times New Roman" w:hAnsi="Roboto" w:cs="Times New Roman"/>
          <w:color w:val="333333"/>
          <w:sz w:val="16"/>
          <w:szCs w:val="16"/>
          <w:vertAlign w:val="superscript"/>
          <w:lang w:eastAsia="ru-RU"/>
        </w:rPr>
        <w:t>3</w:t>
      </w: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на 1000 м.</w:t>
      </w:r>
    </w:p>
    <w:p w:rsidR="009079CD" w:rsidRPr="009079CD" w:rsidRDefault="009079CD" w:rsidP="009079C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Частичный ремонт асфальто-бетонного покрытия (ямочный ремонт).</w:t>
      </w:r>
    </w:p>
    <w:p w:rsidR="009079CD" w:rsidRPr="009079CD" w:rsidRDefault="009079CD" w:rsidP="009079C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Уборка проезжей части, обочин, пешеходных тротуаров, посадочных площадок автопавильонов от грязи и мусора.</w:t>
      </w:r>
    </w:p>
    <w:p w:rsidR="009079CD" w:rsidRPr="009079CD" w:rsidRDefault="009079CD" w:rsidP="009079C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Профилирование обочин проезжей части улично-дорожной сети.</w:t>
      </w:r>
    </w:p>
    <w:p w:rsidR="009079CD" w:rsidRPr="009079CD" w:rsidRDefault="009079CD" w:rsidP="009079C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Устройство водоотводных каналов.</w:t>
      </w:r>
    </w:p>
    <w:p w:rsidR="009079CD" w:rsidRPr="009079CD" w:rsidRDefault="009079CD" w:rsidP="009079C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Изготовление, монтаж, демонтаж автобусных павильонов.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9079CD" w:rsidRPr="009079CD" w:rsidRDefault="009079CD" w:rsidP="009079C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Комплекс мероприятий по содержанию мест захоронения.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9079CD" w:rsidRPr="009079CD" w:rsidRDefault="009079CD" w:rsidP="009079C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Уборка мусора с территории кладбища.</w:t>
      </w:r>
    </w:p>
    <w:p w:rsidR="009079CD" w:rsidRPr="009079CD" w:rsidRDefault="009079CD" w:rsidP="009079C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Очистка подъездных дорог к кладбищу в зимний период.</w:t>
      </w:r>
    </w:p>
    <w:p w:rsidR="009079CD" w:rsidRPr="009079CD" w:rsidRDefault="009079CD" w:rsidP="009079C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Ремонт и профилирование грунтовых дорог на территории кладбища.</w:t>
      </w:r>
    </w:p>
    <w:p w:rsidR="009079CD" w:rsidRPr="009079CD" w:rsidRDefault="009079CD" w:rsidP="009079C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Выкос травы, вырубка кустов и сухих деревьев на территории кладбища.</w:t>
      </w:r>
    </w:p>
    <w:p w:rsidR="009079CD" w:rsidRPr="009079CD" w:rsidRDefault="009079CD" w:rsidP="009079C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Отсыпка дорог щебнем с укаткой на территории кладбища.</w:t>
      </w:r>
    </w:p>
    <w:p w:rsidR="009079CD" w:rsidRPr="009079CD" w:rsidRDefault="009079CD" w:rsidP="009079C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Ремонт и устройство ограждения на территории кладбища.</w:t>
      </w:r>
    </w:p>
    <w:p w:rsidR="009079CD" w:rsidRPr="009079CD" w:rsidRDefault="009079CD" w:rsidP="009079C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Озеленение территории кладбища (посадка деревьев и кустарников.</w:t>
      </w:r>
    </w:p>
    <w:p w:rsidR="009079CD" w:rsidRPr="009079CD" w:rsidRDefault="009079CD" w:rsidP="009079C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Противопожарные мероприятия на территории кладбища.</w:t>
      </w:r>
    </w:p>
    <w:p w:rsidR="009079CD" w:rsidRPr="009079CD" w:rsidRDefault="009079CD" w:rsidP="009079C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Содержание здания на территории кладбища.</w:t>
      </w:r>
    </w:p>
    <w:p w:rsidR="009079CD" w:rsidRPr="009079CD" w:rsidRDefault="009079CD" w:rsidP="009079C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Установка и содержание стендов и указателей на территории кладбища.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9079CD" w:rsidRPr="009079CD" w:rsidRDefault="009079CD" w:rsidP="009079C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Комплекс мероприятий по благоустройству р.п. Тальменка.</w:t>
      </w:r>
    </w:p>
    <w:p w:rsidR="009079CD" w:rsidRPr="009079CD" w:rsidRDefault="009079CD" w:rsidP="009079C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 </w:t>
      </w:r>
    </w:p>
    <w:p w:rsidR="009079CD" w:rsidRPr="009079CD" w:rsidRDefault="009079CD" w:rsidP="009079C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Очистка от пыли, грязи, мусора территорий муниципального образования Тальменский поссовет.</w:t>
      </w:r>
    </w:p>
    <w:p w:rsidR="009079CD" w:rsidRPr="009079CD" w:rsidRDefault="009079CD" w:rsidP="009079C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Поддержание эстетического образа малых архитектурных форм (памятники, фонтан, клумбы, урны, бордюрный камень, ограждения и т.п.).</w:t>
      </w:r>
    </w:p>
    <w:p w:rsidR="009079CD" w:rsidRPr="009079CD" w:rsidRDefault="009079CD" w:rsidP="009079C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Изготовление, монтаж, демонтаж малых архитектурных форм.</w:t>
      </w:r>
    </w:p>
    <w:p w:rsidR="009079CD" w:rsidRPr="009079CD" w:rsidRDefault="009079CD" w:rsidP="009079C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Закладка, содержание и уборка зеленых насаждений.</w:t>
      </w:r>
    </w:p>
    <w:p w:rsidR="009079CD" w:rsidRPr="009079CD" w:rsidRDefault="009079CD" w:rsidP="009079C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Разработка, монтаж и демонтаж информационных баннеров.</w:t>
      </w:r>
    </w:p>
    <w:p w:rsidR="009079CD" w:rsidRPr="009079CD" w:rsidRDefault="009079CD" w:rsidP="009079C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Подготовка объектов массового скопления людей для проведения праздничных мероприятий.</w:t>
      </w:r>
    </w:p>
    <w:p w:rsidR="009079CD" w:rsidRPr="009079CD" w:rsidRDefault="009079CD" w:rsidP="009079C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079C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Очистка и ремонт мостовых переходов.</w:t>
      </w:r>
    </w:p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328"/>
    <w:multiLevelType w:val="multilevel"/>
    <w:tmpl w:val="88D4CE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37670"/>
    <w:multiLevelType w:val="multilevel"/>
    <w:tmpl w:val="03485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DAC7E25"/>
    <w:multiLevelType w:val="multilevel"/>
    <w:tmpl w:val="531E31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05E68C9"/>
    <w:multiLevelType w:val="multilevel"/>
    <w:tmpl w:val="538A32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9D388B"/>
    <w:multiLevelType w:val="multilevel"/>
    <w:tmpl w:val="BA1425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136E43"/>
    <w:multiLevelType w:val="multilevel"/>
    <w:tmpl w:val="AB22C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99495E"/>
    <w:multiLevelType w:val="multilevel"/>
    <w:tmpl w:val="CB8408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BF66C6"/>
    <w:multiLevelType w:val="multilevel"/>
    <w:tmpl w:val="17C08F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7E171B"/>
    <w:multiLevelType w:val="multilevel"/>
    <w:tmpl w:val="48E6F8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6B6D60"/>
    <w:multiLevelType w:val="multilevel"/>
    <w:tmpl w:val="76C860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8C2467"/>
    <w:multiLevelType w:val="multilevel"/>
    <w:tmpl w:val="92C2C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824F74"/>
    <w:multiLevelType w:val="multilevel"/>
    <w:tmpl w:val="C9D44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8865CB"/>
    <w:multiLevelType w:val="multilevel"/>
    <w:tmpl w:val="C1C4EC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2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49"/>
    <w:rsid w:val="00752A49"/>
    <w:rsid w:val="009079CD"/>
    <w:rsid w:val="00AF68EA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A2715-5DBE-4BAF-8C05-4EA44CDB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EA"/>
    <w:pPr>
      <w:spacing w:line="276" w:lineRule="auto"/>
      <w:ind w:left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9CD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9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936</Words>
  <Characters>5339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2024-06-19T09:00:00Z</dcterms:created>
  <dcterms:modified xsi:type="dcterms:W3CDTF">2024-06-19T09:00:00Z</dcterms:modified>
</cp:coreProperties>
</file>