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br/>
        <w:t>РОССИЙСКАЯ   ФЕДЕРАЦИЯ</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СОВЕТ ДЕПУТАТОВ ТАЛЬМЕНСКОГО ПОССОВЕТА</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ТАЛЬМЕНСКОГО РАЙОНА АЛТАЙСКОГО КРАЯ</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b/>
          <w:bCs/>
          <w:color w:val="333333"/>
          <w:sz w:val="21"/>
          <w:szCs w:val="21"/>
          <w:lang w:eastAsia="ru-RU"/>
        </w:rPr>
        <w:t>Р Е Ш Е Н И Е</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  24»  октября   2019г.                                                              №      125                                     </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р. п. Тальменка</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«О налоге на имущество физических лиц</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на территории   муниципального  образования</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Тальменский   поссовет  Тальменского  района</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Алтайского  края»</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 В соответствии с главой 32 Налогового кодекса Российской Федерации (далее – Налогового кодекса), Федеральным законом от 6 октября 2003 года № 131-ФЗ « Об общих принципах организации  местного самоуправления в Российской Федерации», законом Алтайского края от 13 декабря 2018 года № 97-ЗС «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Тальменский поссовет Тальменского района Алтайского края, Совет народных депутатов</w:t>
      </w:r>
    </w:p>
    <w:p w:rsidR="00646A19" w:rsidRPr="00646A19" w:rsidRDefault="00646A19" w:rsidP="00646A1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   </w:t>
      </w:r>
      <w:r w:rsidRPr="00646A19">
        <w:rPr>
          <w:rFonts w:ascii="Roboto" w:eastAsia="Times New Roman" w:hAnsi="Roboto" w:cs="Times New Roman"/>
          <w:b/>
          <w:bCs/>
          <w:color w:val="333333"/>
          <w:sz w:val="21"/>
          <w:szCs w:val="21"/>
          <w:lang w:eastAsia="ru-RU"/>
        </w:rPr>
        <w:t>Р Е Ш И Л:</w:t>
      </w:r>
    </w:p>
    <w:p w:rsidR="00646A19" w:rsidRPr="00646A19" w:rsidRDefault="00646A19" w:rsidP="00646A19">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Изменить порядок расчета налога на имущество и ввести  в  действие с 1 января 2020 года на территории  муниципального  образования  Тальменский  поссовет Тальменского района  Алтайского  края  новый   порядок расчета  налога  на  имущество  физических  лиц    ( далее – налог ).</w:t>
      </w:r>
    </w:p>
    <w:p w:rsidR="00646A19" w:rsidRPr="00646A19" w:rsidRDefault="00646A19" w:rsidP="00646A19">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Установить, что налоговая база по налогу в отношении объектов  налогообложения определяется исходя из их  кадастровой стоимости.</w:t>
      </w:r>
    </w:p>
    <w:p w:rsidR="00646A19" w:rsidRPr="00646A19" w:rsidRDefault="00646A19" w:rsidP="00646A19">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Определить налоговые ставки в следующих размерах:</w:t>
      </w:r>
    </w:p>
    <w:p w:rsidR="00646A19" w:rsidRPr="00646A19" w:rsidRDefault="00646A19" w:rsidP="00646A19">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0,1 процента в отношении:</w:t>
      </w:r>
    </w:p>
    <w:p w:rsidR="00646A19" w:rsidRPr="00646A19" w:rsidRDefault="00646A19" w:rsidP="00646A19">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жилых домов, частей жилых домов, квартир, частей квартир, комнат;</w:t>
      </w:r>
    </w:p>
    <w:p w:rsidR="00646A19" w:rsidRPr="00646A19" w:rsidRDefault="00646A19" w:rsidP="00646A19">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объектов незавершенного строительства в случае, если проектируемым назначением таких объектов является жилой дом;</w:t>
      </w:r>
    </w:p>
    <w:p w:rsidR="00646A19" w:rsidRPr="00646A19" w:rsidRDefault="00646A19" w:rsidP="00646A19">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единых недвижимых комплексов, в состав которых входит хотя бы один жилой дом;</w:t>
      </w:r>
    </w:p>
    <w:p w:rsidR="00646A19" w:rsidRPr="00646A19" w:rsidRDefault="00646A19" w:rsidP="00646A19">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гаражей и машино-мест, в том числе расположенных в объектах налогообложения, указанных в подпункте 2 настоящего пункта;</w:t>
      </w:r>
    </w:p>
    <w:p w:rsidR="00646A19" w:rsidRPr="00646A19" w:rsidRDefault="00646A19" w:rsidP="00646A19">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646A19" w:rsidRPr="00646A19" w:rsidRDefault="00646A19" w:rsidP="00646A19">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 же в отношении объектов налогообложения, кадастровая стоимость каждого из которых превышает  300 миллионов рублей;</w:t>
      </w:r>
    </w:p>
    <w:p w:rsidR="00646A19" w:rsidRPr="00646A19" w:rsidRDefault="00646A19" w:rsidP="00646A19">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0,5 процента в отношении прочих  объектов  налогообложения.</w:t>
      </w:r>
    </w:p>
    <w:p w:rsidR="00646A19" w:rsidRPr="00646A19" w:rsidRDefault="00646A19" w:rsidP="00646A19">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Признать  с 01.01.2020г. утратившими силу решения:</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lastRenderedPageBreak/>
        <w:t>-№ 107  от    21.11. 2014    «О ставках налога на имущество физических лиц на территории Тальменского поссовета Тальменского района Алтайского края»</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 116  от  13.03. 2015      «О внесении изменений в решение совета депутатов Тальменского поссовета № 107 от 05.11.2014 года «О ставках налога на имущество физических лиц на территории Тальменского поссовета  Тальменского района Алтайского края»</w:t>
      </w:r>
    </w:p>
    <w:p w:rsidR="00646A19" w:rsidRPr="00646A19" w:rsidRDefault="00646A19" w:rsidP="00646A19">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Контроль за исполнением настоящего решения возложить на постоянную депутатскую комиссию по бюджету (В.П. Романьков).</w:t>
      </w:r>
    </w:p>
    <w:p w:rsidR="00646A19" w:rsidRPr="00646A19" w:rsidRDefault="00646A19" w:rsidP="00646A19">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Опубликовать настоящее решение в средствах массовой информации с обязательным размещением на официальном сайте администрации Тальменского поссовета в информационно-телекоммуниционной сети интернет.</w:t>
      </w:r>
    </w:p>
    <w:p w:rsidR="00646A19" w:rsidRPr="00646A19" w:rsidRDefault="00646A19" w:rsidP="00646A19">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Настоящее решение вступает в силу с 1 января 2020 года.</w:t>
      </w:r>
    </w:p>
    <w:p w:rsidR="00646A19" w:rsidRPr="00646A19" w:rsidRDefault="00646A19" w:rsidP="00646A1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646A19">
        <w:rPr>
          <w:rFonts w:ascii="Roboto" w:eastAsia="Times New Roman" w:hAnsi="Roboto" w:cs="Times New Roman"/>
          <w:color w:val="333333"/>
          <w:sz w:val="21"/>
          <w:szCs w:val="21"/>
          <w:lang w:eastAsia="ru-RU"/>
        </w:rPr>
        <w:t>Глава Тальменского поссовета                                                     И.Ю. Арбацких</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26A8"/>
    <w:multiLevelType w:val="multilevel"/>
    <w:tmpl w:val="8F66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830175"/>
    <w:multiLevelType w:val="multilevel"/>
    <w:tmpl w:val="1748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37824"/>
    <w:multiLevelType w:val="multilevel"/>
    <w:tmpl w:val="AD24D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E697A"/>
    <w:multiLevelType w:val="multilevel"/>
    <w:tmpl w:val="98AEB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2CB24EF"/>
    <w:multiLevelType w:val="multilevel"/>
    <w:tmpl w:val="243C7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7"/>
    <w:rsid w:val="00646A19"/>
    <w:rsid w:val="006733D7"/>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EC406-20BB-48E9-A273-98CBC992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A19"/>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646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3023</Characters>
  <Application>Microsoft Office Word</Application>
  <DocSecurity>0</DocSecurity>
  <Lines>25</Lines>
  <Paragraphs>7</Paragraphs>
  <ScaleCrop>false</ScaleCrop>
  <Company>SPecialiST RePack</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2024-06-19T08:40:00Z</dcterms:created>
  <dcterms:modified xsi:type="dcterms:W3CDTF">2024-06-19T08:41:00Z</dcterms:modified>
</cp:coreProperties>
</file>