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710" w:rsidRPr="00D13710" w:rsidRDefault="00D13710" w:rsidP="00D13710">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РОССИЙСКАЯ ФЕДЕРАЦИЯ</w:t>
      </w:r>
    </w:p>
    <w:p w:rsidR="00D13710" w:rsidRPr="00D13710" w:rsidRDefault="00D13710" w:rsidP="00D13710">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СОВЕТ ДЕПУТАТОВ ТАЛЬМЕНСКОГО ПОССОВЕТА</w:t>
      </w:r>
    </w:p>
    <w:p w:rsidR="00D13710" w:rsidRPr="00D13710" w:rsidRDefault="00D13710" w:rsidP="00D13710">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ТАЛЬМЕНСКОГО РАЙОНА АЛТАЙСКОГО КРАЯ</w:t>
      </w:r>
    </w:p>
    <w:p w:rsidR="00D13710" w:rsidRPr="00D13710" w:rsidRDefault="00D13710" w:rsidP="00D13710">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13710">
        <w:rPr>
          <w:rFonts w:ascii="Roboto" w:eastAsia="Times New Roman" w:hAnsi="Roboto" w:cs="Times New Roman"/>
          <w:b/>
          <w:bCs/>
          <w:color w:val="333333"/>
          <w:sz w:val="21"/>
          <w:szCs w:val="21"/>
          <w:lang w:eastAsia="ru-RU"/>
        </w:rPr>
        <w:t>                                                    </w:t>
      </w:r>
    </w:p>
    <w:p w:rsidR="00D13710" w:rsidRPr="00D13710" w:rsidRDefault="00D13710" w:rsidP="00D13710">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13710">
        <w:rPr>
          <w:rFonts w:ascii="Roboto" w:eastAsia="Times New Roman" w:hAnsi="Roboto" w:cs="Times New Roman"/>
          <w:b/>
          <w:bCs/>
          <w:color w:val="333333"/>
          <w:sz w:val="21"/>
          <w:szCs w:val="21"/>
          <w:lang w:eastAsia="ru-RU"/>
        </w:rPr>
        <w:t>Р Е Ш Е Н И Е</w:t>
      </w:r>
    </w:p>
    <w:p w:rsidR="00D13710" w:rsidRPr="00D13710" w:rsidRDefault="00D13710" w:rsidP="00D13710">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13710">
        <w:rPr>
          <w:rFonts w:ascii="Roboto" w:eastAsia="Times New Roman" w:hAnsi="Roboto" w:cs="Times New Roman"/>
          <w:b/>
          <w:bCs/>
          <w:color w:val="333333"/>
          <w:sz w:val="21"/>
          <w:szCs w:val="21"/>
          <w:lang w:eastAsia="ru-RU"/>
        </w:rPr>
        <w:t> </w:t>
      </w:r>
    </w:p>
    <w:p w:rsidR="00D13710" w:rsidRPr="00D13710" w:rsidRDefault="00D13710" w:rsidP="00D1371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«28» ноября  2019г                                                                                № 132</w:t>
      </w:r>
    </w:p>
    <w:p w:rsidR="00D13710" w:rsidRPr="00D13710" w:rsidRDefault="00D13710" w:rsidP="00D1371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13710">
        <w:rPr>
          <w:rFonts w:ascii="Roboto" w:eastAsia="Times New Roman" w:hAnsi="Roboto" w:cs="Times New Roman"/>
          <w:b/>
          <w:bCs/>
          <w:color w:val="333333"/>
          <w:sz w:val="21"/>
          <w:szCs w:val="21"/>
          <w:lang w:eastAsia="ru-RU"/>
        </w:rPr>
        <w:t>Об утверждении</w:t>
      </w:r>
      <w:r w:rsidRPr="00D13710">
        <w:rPr>
          <w:rFonts w:ascii="Roboto" w:eastAsia="Times New Roman" w:hAnsi="Roboto" w:cs="Times New Roman"/>
          <w:color w:val="333333"/>
          <w:sz w:val="21"/>
          <w:szCs w:val="21"/>
          <w:lang w:eastAsia="ru-RU"/>
        </w:rPr>
        <w:t> </w:t>
      </w:r>
      <w:r w:rsidRPr="00D13710">
        <w:rPr>
          <w:rFonts w:ascii="Roboto" w:eastAsia="Times New Roman" w:hAnsi="Roboto" w:cs="Times New Roman"/>
          <w:b/>
          <w:bCs/>
          <w:color w:val="333333"/>
          <w:sz w:val="21"/>
          <w:szCs w:val="21"/>
          <w:lang w:eastAsia="ru-RU"/>
        </w:rPr>
        <w:t>Положения об административной</w:t>
      </w:r>
    </w:p>
    <w:p w:rsidR="00D13710" w:rsidRPr="00D13710" w:rsidRDefault="00D13710" w:rsidP="00D1371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13710">
        <w:rPr>
          <w:rFonts w:ascii="Roboto" w:eastAsia="Times New Roman" w:hAnsi="Roboto" w:cs="Times New Roman"/>
          <w:b/>
          <w:bCs/>
          <w:color w:val="333333"/>
          <w:sz w:val="21"/>
          <w:szCs w:val="21"/>
          <w:lang w:eastAsia="ru-RU"/>
        </w:rPr>
        <w:t>комиссии при Администрации Тальменского</w:t>
      </w:r>
    </w:p>
    <w:p w:rsidR="00D13710" w:rsidRPr="00D13710" w:rsidRDefault="00D13710" w:rsidP="00D1371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13710">
        <w:rPr>
          <w:rFonts w:ascii="Roboto" w:eastAsia="Times New Roman" w:hAnsi="Roboto" w:cs="Times New Roman"/>
          <w:b/>
          <w:bCs/>
          <w:color w:val="333333"/>
          <w:sz w:val="21"/>
          <w:szCs w:val="21"/>
          <w:lang w:eastAsia="ru-RU"/>
        </w:rPr>
        <w:t>поссовета Тальменского района Алтайского края</w:t>
      </w:r>
    </w:p>
    <w:p w:rsidR="00D13710" w:rsidRPr="00D13710" w:rsidRDefault="00D13710" w:rsidP="00D1371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В соответствии с требованиями Федерального закона №131-ФЗ от 06.10.2003г. "Об общих принципах организации местного самоуправления в Российской Федерации", Закона Алтайского края № 12-ЗС от 10 марта 2009 года «о наделении органов местного самоуправления государственными полномочиями в области создания и функционирования административных комиссий при местных администрациях», Уставом муниципального образования Тальменский поссовет, Совет депутатов</w:t>
      </w:r>
    </w:p>
    <w:p w:rsidR="00D13710" w:rsidRPr="00D13710" w:rsidRDefault="00D13710" w:rsidP="00D1371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Р Е Ш И Л:</w:t>
      </w:r>
    </w:p>
    <w:p w:rsidR="00D13710" w:rsidRPr="00D13710" w:rsidRDefault="00D13710" w:rsidP="00D13710">
      <w:pPr>
        <w:numPr>
          <w:ilvl w:val="0"/>
          <w:numId w:val="1"/>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Принять решение «Об утверждении Положения об административной комиссии при администрации Тальменского поссовета Тальменского района Алтайского края» (в соответствии с приложением)</w:t>
      </w:r>
    </w:p>
    <w:p w:rsidR="00D13710" w:rsidRPr="00D13710" w:rsidRDefault="00D13710" w:rsidP="00D13710">
      <w:pPr>
        <w:numPr>
          <w:ilvl w:val="0"/>
          <w:numId w:val="1"/>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Обнародовать данное решение в установленном порядке на информационном стенде и официальном сайте Администрации Тальменского поссовета в информационно-телекоммуникационной сети «Интернет».</w:t>
      </w:r>
    </w:p>
    <w:p w:rsidR="00D13710" w:rsidRPr="00D13710" w:rsidRDefault="00D13710" w:rsidP="00D13710">
      <w:pPr>
        <w:numPr>
          <w:ilvl w:val="0"/>
          <w:numId w:val="1"/>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Контроль за исполнением данного решения возложить на постоянную депутатскую комиссию по вопросам законности и правопорядка (Третьяков В.В.).</w:t>
      </w:r>
    </w:p>
    <w:p w:rsidR="00D13710" w:rsidRPr="00D13710" w:rsidRDefault="00D13710" w:rsidP="00D1371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Глава Тальменского поссовета                                                     И.Ю. Арбацких</w:t>
      </w:r>
    </w:p>
    <w:p w:rsidR="00D13710" w:rsidRPr="00D13710" w:rsidRDefault="00D13710" w:rsidP="00D1371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Приложение к Решению №132</w:t>
      </w:r>
    </w:p>
    <w:p w:rsidR="00D13710" w:rsidRPr="00D13710" w:rsidRDefault="00D13710" w:rsidP="00D1371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от «28»ноября  2019г.</w:t>
      </w:r>
    </w:p>
    <w:p w:rsidR="00D13710" w:rsidRPr="00D13710" w:rsidRDefault="00D13710" w:rsidP="00D1371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13710">
        <w:rPr>
          <w:rFonts w:ascii="Roboto" w:eastAsia="Times New Roman" w:hAnsi="Roboto" w:cs="Times New Roman"/>
          <w:b/>
          <w:bCs/>
          <w:color w:val="333333"/>
          <w:sz w:val="21"/>
          <w:szCs w:val="21"/>
          <w:lang w:eastAsia="ru-RU"/>
        </w:rPr>
        <w:t>Положение об административной комиссии при администрации Тальменского поссовета Тальменского района Алтайского края</w:t>
      </w:r>
    </w:p>
    <w:p w:rsidR="00D13710" w:rsidRPr="00D13710" w:rsidRDefault="00D13710" w:rsidP="00D1371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Настоящее положение регламентирует некоторые вопросы образования и деятельности административной комиссии при администрации Тальменского поссовета Тальменского района Алтайского края (далее - административная комиссия в соответствующем падеже).</w:t>
      </w:r>
    </w:p>
    <w:p w:rsidR="00D13710" w:rsidRPr="00D13710" w:rsidRDefault="00D13710" w:rsidP="00D13710">
      <w:pPr>
        <w:numPr>
          <w:ilvl w:val="0"/>
          <w:numId w:val="2"/>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b/>
          <w:bCs/>
          <w:color w:val="333333"/>
          <w:sz w:val="21"/>
          <w:szCs w:val="21"/>
          <w:lang w:eastAsia="ru-RU"/>
        </w:rPr>
        <w:t>Образование административной комиссии и ее компетенция.</w:t>
      </w:r>
    </w:p>
    <w:p w:rsidR="00D13710" w:rsidRPr="00D13710" w:rsidRDefault="00D13710" w:rsidP="00D13710">
      <w:pPr>
        <w:numPr>
          <w:ilvl w:val="1"/>
          <w:numId w:val="2"/>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Административная комиссия является коллегиальным органом административной юрисдикции и образуется решением Совета депутатов Тальменского поссовета (далее – Совет депутатов в соответствующем падеже) по представлению Администрации Тальменского поссовета Тальменского района Алтайского края (далее – Администрация поссовета в соответствующем падеже). Административная комиссия функционирует при Администрации поссовета. Срок полномочий административной комиссии не может превышать срока полномочий образовавшего ее Совета депутатов.</w:t>
      </w:r>
    </w:p>
    <w:p w:rsidR="00D13710" w:rsidRPr="00D13710" w:rsidRDefault="00D13710" w:rsidP="00D13710">
      <w:pPr>
        <w:numPr>
          <w:ilvl w:val="1"/>
          <w:numId w:val="2"/>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 xml:space="preserve">Задачами административной комиссии являются рассмотрение дел об административных правонарушениях в пределах своей компетенции на основе всестороннего, полного, объективного и своевременного выяснения обстоятельств </w:t>
      </w:r>
      <w:r w:rsidRPr="00D13710">
        <w:rPr>
          <w:rFonts w:ascii="Roboto" w:eastAsia="Times New Roman" w:hAnsi="Roboto" w:cs="Times New Roman"/>
          <w:color w:val="333333"/>
          <w:sz w:val="21"/>
          <w:szCs w:val="21"/>
          <w:lang w:eastAsia="ru-RU"/>
        </w:rPr>
        <w:lastRenderedPageBreak/>
        <w:t>каждого дела, разрешения его в соответствии с законом, а также обеспечение исполнения вынесенного постановления, выявление причин и условий, способствовавших совершению административных правонарушений, и предупреждение административных правонарушений на территории муниципального образования.</w:t>
      </w:r>
    </w:p>
    <w:p w:rsidR="00D13710" w:rsidRPr="00D13710" w:rsidRDefault="00D13710" w:rsidP="00D13710">
      <w:pPr>
        <w:numPr>
          <w:ilvl w:val="1"/>
          <w:numId w:val="2"/>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Состав административной комиссии утверждается постановлением Администрации поссовета. Административная комиссия образуется в составе председателя, ответственного секретаря и не менее трех членов административной комиссии.</w:t>
      </w:r>
    </w:p>
    <w:p w:rsidR="00D13710" w:rsidRPr="00D13710" w:rsidRDefault="00D13710" w:rsidP="00D1371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В состав административной комиссии могут входить депутаты представительных органов местного самоуправления, государственные и муниципальные служащие, должностные лица органов внутренних дел, а также представители общественности, общественных объединений и трудовых коллективов. По решению Совета депутатов председатель, ответственный секретарь и члены административной комиссии работают на общественных началах.</w:t>
      </w:r>
    </w:p>
    <w:p w:rsidR="00D13710" w:rsidRPr="00D13710" w:rsidRDefault="00D13710" w:rsidP="00D13710">
      <w:pPr>
        <w:numPr>
          <w:ilvl w:val="0"/>
          <w:numId w:val="3"/>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Административная комиссия рассматривает дела об административных правонарушениях, предусмотренных Законом Алтайского края от 10 июля 2002 года № 46-ЗС «Об административной ответственности за совершение правонарушений на территории Алтайского края».</w:t>
      </w:r>
    </w:p>
    <w:p w:rsidR="00D13710" w:rsidRPr="00D13710" w:rsidRDefault="00D13710" w:rsidP="00D13710">
      <w:pPr>
        <w:numPr>
          <w:ilvl w:val="0"/>
          <w:numId w:val="3"/>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Во всей своей деятельности административная комиссия руководствуется Конституцией Российской Федерации, федеральными законами, указами и распоряжениями Президента РФ и Правительства РФ, законами Алтайского края, иными нормативно-правовыми актами органов государственной власти, Уставом муниципального образования Тальменский поссовет Тальменского района Алтайского края, иными муниципальными правовыми актами, а так же настоящим Положением.</w:t>
      </w:r>
    </w:p>
    <w:p w:rsidR="00D13710" w:rsidRPr="00D13710" w:rsidRDefault="00D13710" w:rsidP="00D13710">
      <w:pPr>
        <w:numPr>
          <w:ilvl w:val="0"/>
          <w:numId w:val="3"/>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Административная комиссия рассматривает дела об административных правонарушениях в отношении граждан, достигших восемнадцатилетнего возраста.</w:t>
      </w:r>
    </w:p>
    <w:p w:rsidR="00D13710" w:rsidRPr="00D13710" w:rsidRDefault="00D13710" w:rsidP="00D13710">
      <w:pPr>
        <w:numPr>
          <w:ilvl w:val="0"/>
          <w:numId w:val="3"/>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Административная комиссия вправе запрашивать из коммерческих и некоммерческих организаций необходимые документы, а также вызывать должностных лиц и граждан для получения сведений по вопросам, рассматриваемым комиссией.</w:t>
      </w:r>
    </w:p>
    <w:p w:rsidR="00D13710" w:rsidRPr="00D13710" w:rsidRDefault="00D13710" w:rsidP="00D13710">
      <w:pPr>
        <w:numPr>
          <w:ilvl w:val="0"/>
          <w:numId w:val="3"/>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Если при рассмотрении дела об административном правонарушении будет установлено, что в нарушении содержатся признаки преступления, то административная комиссия выносит постановление о прекращении производства по делу и передаче материалов дела в правоохранительные органы, прокуратуру.</w:t>
      </w:r>
    </w:p>
    <w:p w:rsidR="00D13710" w:rsidRPr="00D13710" w:rsidRDefault="00D13710" w:rsidP="00D13710">
      <w:pPr>
        <w:numPr>
          <w:ilvl w:val="0"/>
          <w:numId w:val="3"/>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Руководство деятельностью административной комиссии возлагается на Администрацию поссовета. Администрация поссовета осуществляет внутренний контроль за деятельностью административной комиссии.</w:t>
      </w:r>
    </w:p>
    <w:p w:rsidR="00D13710" w:rsidRPr="00D13710" w:rsidRDefault="00D13710" w:rsidP="00D13710">
      <w:pPr>
        <w:numPr>
          <w:ilvl w:val="0"/>
          <w:numId w:val="4"/>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b/>
          <w:bCs/>
          <w:color w:val="333333"/>
          <w:sz w:val="21"/>
          <w:szCs w:val="21"/>
          <w:lang w:eastAsia="ru-RU"/>
        </w:rPr>
        <w:t>Организация работы административной комиссии и порядок рассмотрения дела об административном правонарушении.</w:t>
      </w:r>
    </w:p>
    <w:p w:rsidR="00D13710" w:rsidRPr="00D13710" w:rsidRDefault="00D13710" w:rsidP="00D13710">
      <w:pPr>
        <w:numPr>
          <w:ilvl w:val="1"/>
          <w:numId w:val="4"/>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Рассмотрение Административной комиссией дела об административном правонарушении производится в соответствии с положениями главы 29 Кодекса Российской Федерации об административных правонарушениях, Законом Алтайского края от 10 июля 2002 года № 46-ЗС «Об административной ответственности за совершение правонарушений на территории Алтайского края».</w:t>
      </w:r>
    </w:p>
    <w:p w:rsidR="00D13710" w:rsidRPr="00D13710" w:rsidRDefault="00D13710" w:rsidP="00D13710">
      <w:pPr>
        <w:numPr>
          <w:ilvl w:val="1"/>
          <w:numId w:val="4"/>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Основной формой работы административной комиссии являются заседания. Заседания административной комиссии проводятся по мере необходимости, но не реже одного раза в пятнадцать дней. Заседание административной комиссии считается правомочным, если в нем принимают участие не менее половины установленного числа ее членов.</w:t>
      </w:r>
    </w:p>
    <w:p w:rsidR="00D13710" w:rsidRPr="00D13710" w:rsidRDefault="00D13710" w:rsidP="00D13710">
      <w:pPr>
        <w:numPr>
          <w:ilvl w:val="1"/>
          <w:numId w:val="4"/>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 xml:space="preserve">Заседание административной комиссии ведет председатель административной комиссии. Во время отсутствия председателя административной комиссии (командировка, отпуск, болезнь, иные причины) обязанности председателя административной комиссии исполняет заместитель председателя или один из членов административной комиссии, который избирается большинством голосов </w:t>
      </w:r>
      <w:r w:rsidRPr="00D13710">
        <w:rPr>
          <w:rFonts w:ascii="Roboto" w:eastAsia="Times New Roman" w:hAnsi="Roboto" w:cs="Times New Roman"/>
          <w:color w:val="333333"/>
          <w:sz w:val="21"/>
          <w:szCs w:val="21"/>
          <w:lang w:eastAsia="ru-RU"/>
        </w:rPr>
        <w:lastRenderedPageBreak/>
        <w:t>из присутствующих на заседании административной комиссии членов административной комиссии.</w:t>
      </w:r>
    </w:p>
    <w:p w:rsidR="00D13710" w:rsidRPr="00D13710" w:rsidRDefault="00D13710" w:rsidP="00D13710">
      <w:pPr>
        <w:numPr>
          <w:ilvl w:val="1"/>
          <w:numId w:val="4"/>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При рассмотрении дела об административном правонарушении:</w:t>
      </w:r>
    </w:p>
    <w:p w:rsidR="00D13710" w:rsidRPr="00D13710" w:rsidRDefault="00D13710" w:rsidP="00D13710">
      <w:pPr>
        <w:numPr>
          <w:ilvl w:val="0"/>
          <w:numId w:val="5"/>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объявляется, кто рассматривает дело, какое дело подлежит рассмотрению, кто и на основании какого закона привлекается к административной ответственности;</w:t>
      </w:r>
    </w:p>
    <w:p w:rsidR="00D13710" w:rsidRPr="00D13710" w:rsidRDefault="00D13710" w:rsidP="00D13710">
      <w:pPr>
        <w:numPr>
          <w:ilvl w:val="0"/>
          <w:numId w:val="5"/>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устанавливается факт явки лица (законного представителя юридического лица), а также иных лиц, участвующих в рассмотрении дела;</w:t>
      </w:r>
    </w:p>
    <w:p w:rsidR="00D13710" w:rsidRPr="00D13710" w:rsidRDefault="00D13710" w:rsidP="00D13710">
      <w:pPr>
        <w:numPr>
          <w:ilvl w:val="0"/>
          <w:numId w:val="5"/>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проверяются полномочия законных представителей физического или юридического лица, защитника и представителя;</w:t>
      </w:r>
    </w:p>
    <w:p w:rsidR="00D13710" w:rsidRPr="00D13710" w:rsidRDefault="00D13710" w:rsidP="00D13710">
      <w:pPr>
        <w:numPr>
          <w:ilvl w:val="0"/>
          <w:numId w:val="5"/>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выясняется, извещены ли участники производства по делу в установленном порядке, выясняются причины неявки участников и принимается решение о рассмотрении дела в отсутствие указанных лиц либо об отложении рассмотрения дела;</w:t>
      </w:r>
    </w:p>
    <w:p w:rsidR="00D13710" w:rsidRPr="00D13710" w:rsidRDefault="00D13710" w:rsidP="00D13710">
      <w:pPr>
        <w:numPr>
          <w:ilvl w:val="0"/>
          <w:numId w:val="5"/>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разъясняются лицам, участвующим в рассмотрении дела, их права и обязанности;</w:t>
      </w:r>
    </w:p>
    <w:p w:rsidR="00D13710" w:rsidRPr="00D13710" w:rsidRDefault="00D13710" w:rsidP="00D13710">
      <w:pPr>
        <w:numPr>
          <w:ilvl w:val="0"/>
          <w:numId w:val="5"/>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рассматриваются заявленные отводы и ходатайства.</w:t>
      </w:r>
    </w:p>
    <w:p w:rsidR="00D13710" w:rsidRPr="00D13710" w:rsidRDefault="00D13710" w:rsidP="00D1371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После этого, при продолжении рассмотрения дела об административном правонарушении, оглашается протокол об административном правонарушении, при необходимости и иные материалы дела.</w:t>
      </w:r>
    </w:p>
    <w:p w:rsidR="00D13710" w:rsidRPr="00D13710" w:rsidRDefault="00D13710" w:rsidP="00D1371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На заседании заслушиваются лица, участвующие в деле, исследуются доказательства. В случае необходимости осуществляются другие процессуальные действия в соответствии с Кодексом Российской Федерации об административных правонарушениях.</w:t>
      </w:r>
    </w:p>
    <w:p w:rsidR="00D13710" w:rsidRPr="00D13710" w:rsidRDefault="00D13710" w:rsidP="00D13710">
      <w:pPr>
        <w:numPr>
          <w:ilvl w:val="0"/>
          <w:numId w:val="6"/>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Во время рассмотрения дела об административном правонарушении ведется протокол, который составляется секретарем административной комиссии. В период отсутствия ответственного секретаря (командировка, отпуск, болезнь, иные причины) протокол ведется одним из членов комиссии по поручению председательствующего на заседании административной комиссии.</w:t>
      </w:r>
    </w:p>
    <w:p w:rsidR="00D13710" w:rsidRPr="00D13710" w:rsidRDefault="00D13710" w:rsidP="00D13710">
      <w:pPr>
        <w:numPr>
          <w:ilvl w:val="0"/>
          <w:numId w:val="6"/>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В протоколе заседания административной комиссии по рассмотрению дела об административном правонарушении указываются:</w:t>
      </w:r>
    </w:p>
    <w:p w:rsidR="00D13710" w:rsidRPr="00D13710" w:rsidRDefault="00D13710" w:rsidP="00D13710">
      <w:pPr>
        <w:numPr>
          <w:ilvl w:val="0"/>
          <w:numId w:val="7"/>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дата и место заседания;</w:t>
      </w:r>
    </w:p>
    <w:p w:rsidR="00D13710" w:rsidRPr="00D13710" w:rsidRDefault="00D13710" w:rsidP="00D13710">
      <w:pPr>
        <w:numPr>
          <w:ilvl w:val="0"/>
          <w:numId w:val="7"/>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наименование и состав комиссии;</w:t>
      </w:r>
    </w:p>
    <w:p w:rsidR="00D13710" w:rsidRPr="00D13710" w:rsidRDefault="00D13710" w:rsidP="00D13710">
      <w:pPr>
        <w:numPr>
          <w:ilvl w:val="0"/>
          <w:numId w:val="7"/>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событие рассматриваемого административного правонарушения;</w:t>
      </w:r>
    </w:p>
    <w:p w:rsidR="00D13710" w:rsidRPr="00D13710" w:rsidRDefault="00D13710" w:rsidP="00D13710">
      <w:pPr>
        <w:numPr>
          <w:ilvl w:val="0"/>
          <w:numId w:val="7"/>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сведения о явке лиц, участвующих в деле, об извещении отсутствующих лиц в установленном порядке;</w:t>
      </w:r>
    </w:p>
    <w:p w:rsidR="00D13710" w:rsidRPr="00D13710" w:rsidRDefault="00D13710" w:rsidP="00D13710">
      <w:pPr>
        <w:numPr>
          <w:ilvl w:val="0"/>
          <w:numId w:val="7"/>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отводы, ходатайства и результаты их рассмотрения;</w:t>
      </w:r>
    </w:p>
    <w:p w:rsidR="00D13710" w:rsidRPr="00D13710" w:rsidRDefault="00D13710" w:rsidP="00D13710">
      <w:pPr>
        <w:numPr>
          <w:ilvl w:val="0"/>
          <w:numId w:val="7"/>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объяснения, пояснения, заключения лиц, участвующих в рассмотрении дела;</w:t>
      </w:r>
    </w:p>
    <w:p w:rsidR="00D13710" w:rsidRPr="00D13710" w:rsidRDefault="00D13710" w:rsidP="00D13710">
      <w:pPr>
        <w:numPr>
          <w:ilvl w:val="0"/>
          <w:numId w:val="7"/>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документы, исследованные при рассмотрении дела.</w:t>
      </w:r>
    </w:p>
    <w:p w:rsidR="00D13710" w:rsidRPr="00D13710" w:rsidRDefault="00D13710" w:rsidP="00D13710">
      <w:pPr>
        <w:numPr>
          <w:ilvl w:val="1"/>
          <w:numId w:val="7"/>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Протокол о рассмотрении дела об административном правонарушении подписывается председательствующим в заседании административной комиссии и секретарем заседания административной комиссии.</w:t>
      </w:r>
    </w:p>
    <w:p w:rsidR="00D13710" w:rsidRPr="00D13710" w:rsidRDefault="00D13710" w:rsidP="00D13710">
      <w:pPr>
        <w:numPr>
          <w:ilvl w:val="1"/>
          <w:numId w:val="7"/>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По результатам рассмотрения дела об административном правонарушении административной комиссией выносится постановление, которое принимается открытым голосованием простым большинством голосов членов административной комиссии, присутствующих на заседании.</w:t>
      </w:r>
    </w:p>
    <w:p w:rsidR="00D13710" w:rsidRPr="00D13710" w:rsidRDefault="00D13710" w:rsidP="00D1371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Постановление должно содержать:</w:t>
      </w:r>
    </w:p>
    <w:p w:rsidR="00D13710" w:rsidRPr="00D13710" w:rsidRDefault="00D13710" w:rsidP="00D13710">
      <w:pPr>
        <w:numPr>
          <w:ilvl w:val="0"/>
          <w:numId w:val="8"/>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наименование и состав комиссии, рассматривающей дело;</w:t>
      </w:r>
    </w:p>
    <w:p w:rsidR="00D13710" w:rsidRPr="00D13710" w:rsidRDefault="00D13710" w:rsidP="00D13710">
      <w:pPr>
        <w:numPr>
          <w:ilvl w:val="0"/>
          <w:numId w:val="8"/>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дату и место рассмотрения дела;</w:t>
      </w:r>
    </w:p>
    <w:p w:rsidR="00D13710" w:rsidRPr="00D13710" w:rsidRDefault="00D13710" w:rsidP="00D13710">
      <w:pPr>
        <w:numPr>
          <w:ilvl w:val="0"/>
          <w:numId w:val="8"/>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сведения о лице, в отношении которого рассматривается дело;</w:t>
      </w:r>
    </w:p>
    <w:p w:rsidR="00D13710" w:rsidRPr="00D13710" w:rsidRDefault="00D13710" w:rsidP="00D13710">
      <w:pPr>
        <w:numPr>
          <w:ilvl w:val="0"/>
          <w:numId w:val="8"/>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обстоятельства, установленные при рассмотрении дела;</w:t>
      </w:r>
    </w:p>
    <w:p w:rsidR="00D13710" w:rsidRPr="00D13710" w:rsidRDefault="00D13710" w:rsidP="00D13710">
      <w:pPr>
        <w:numPr>
          <w:ilvl w:val="0"/>
          <w:numId w:val="8"/>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указание на нормативный акт законодательства Алтайского края, предусматривающий ответственность за совершение административного правонарушения, либо основания прекращения производства по делу;</w:t>
      </w:r>
    </w:p>
    <w:p w:rsidR="00D13710" w:rsidRPr="00D13710" w:rsidRDefault="00D13710" w:rsidP="00D13710">
      <w:pPr>
        <w:numPr>
          <w:ilvl w:val="0"/>
          <w:numId w:val="8"/>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lastRenderedPageBreak/>
        <w:t>мотивированное решение по делу;</w:t>
      </w:r>
    </w:p>
    <w:p w:rsidR="00D13710" w:rsidRPr="00D13710" w:rsidRDefault="00D13710" w:rsidP="00D13710">
      <w:pPr>
        <w:numPr>
          <w:ilvl w:val="0"/>
          <w:numId w:val="8"/>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срок и порядок обжалования постановления.</w:t>
      </w:r>
    </w:p>
    <w:p w:rsidR="00D13710" w:rsidRPr="00D13710" w:rsidRDefault="00D13710" w:rsidP="00D13710">
      <w:pPr>
        <w:numPr>
          <w:ilvl w:val="1"/>
          <w:numId w:val="8"/>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Постановление по делу об административном правонарушении подписывается председательствующим в заседании административной комиссии. Постановление административной комиссии объявляется немедленно по окончанию рассмотрения дела об административном правонарушении.</w:t>
      </w:r>
    </w:p>
    <w:p w:rsidR="00D13710" w:rsidRPr="00D13710" w:rsidRDefault="00D13710" w:rsidP="00D13710">
      <w:pPr>
        <w:numPr>
          <w:ilvl w:val="1"/>
          <w:numId w:val="8"/>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Административная комиссия может вынести одно из следующих постановлений:</w:t>
      </w:r>
    </w:p>
    <w:p w:rsidR="00D13710" w:rsidRPr="00D13710" w:rsidRDefault="00D13710" w:rsidP="00D13710">
      <w:pPr>
        <w:numPr>
          <w:ilvl w:val="0"/>
          <w:numId w:val="8"/>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о назначении административного наказания;</w:t>
      </w:r>
    </w:p>
    <w:p w:rsidR="00D13710" w:rsidRPr="00D13710" w:rsidRDefault="00D13710" w:rsidP="00D13710">
      <w:pPr>
        <w:numPr>
          <w:ilvl w:val="0"/>
          <w:numId w:val="8"/>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о прекращении дела об административном правонарушении.</w:t>
      </w:r>
    </w:p>
    <w:p w:rsidR="00D13710" w:rsidRPr="00D13710" w:rsidRDefault="00D13710" w:rsidP="00D13710">
      <w:pPr>
        <w:numPr>
          <w:ilvl w:val="0"/>
          <w:numId w:val="9"/>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b/>
          <w:bCs/>
          <w:color w:val="333333"/>
          <w:sz w:val="21"/>
          <w:szCs w:val="21"/>
          <w:lang w:eastAsia="ru-RU"/>
        </w:rPr>
        <w:t>Виды и общие правила назначения административного наказания.</w:t>
      </w:r>
    </w:p>
    <w:p w:rsidR="00D13710" w:rsidRPr="00D13710" w:rsidRDefault="00D13710" w:rsidP="00D13710">
      <w:pPr>
        <w:numPr>
          <w:ilvl w:val="1"/>
          <w:numId w:val="9"/>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За совершение административных правонарушений налагается:</w:t>
      </w:r>
    </w:p>
    <w:p w:rsidR="00D13710" w:rsidRPr="00D13710" w:rsidRDefault="00D13710" w:rsidP="00D13710">
      <w:pPr>
        <w:numPr>
          <w:ilvl w:val="0"/>
          <w:numId w:val="10"/>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предупреждение, выносимое в письменной форме;</w:t>
      </w:r>
    </w:p>
    <w:p w:rsidR="00D13710" w:rsidRPr="00D13710" w:rsidRDefault="00D13710" w:rsidP="00D13710">
      <w:pPr>
        <w:numPr>
          <w:ilvl w:val="0"/>
          <w:numId w:val="10"/>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предостережение;</w:t>
      </w:r>
    </w:p>
    <w:p w:rsidR="00D13710" w:rsidRPr="00D13710" w:rsidRDefault="00D13710" w:rsidP="00D13710">
      <w:pPr>
        <w:numPr>
          <w:ilvl w:val="0"/>
          <w:numId w:val="10"/>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административный штраф.</w:t>
      </w:r>
    </w:p>
    <w:p w:rsidR="00D13710" w:rsidRPr="00D13710" w:rsidRDefault="00D13710" w:rsidP="00D13710">
      <w:pPr>
        <w:numPr>
          <w:ilvl w:val="1"/>
          <w:numId w:val="10"/>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При назначении административного наказания:</w:t>
      </w:r>
    </w:p>
    <w:p w:rsidR="00D13710" w:rsidRPr="00D13710" w:rsidRDefault="00D13710" w:rsidP="00D13710">
      <w:pPr>
        <w:numPr>
          <w:ilvl w:val="0"/>
          <w:numId w:val="10"/>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физическому лицу учитываются характер совершенного правонарушения, личность нарушителя, обстоятельства, смягчающие и отягчающие ответственность;</w:t>
      </w:r>
    </w:p>
    <w:p w:rsidR="00D13710" w:rsidRPr="00D13710" w:rsidRDefault="00D13710" w:rsidP="00D13710">
      <w:pPr>
        <w:numPr>
          <w:ilvl w:val="0"/>
          <w:numId w:val="10"/>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юридическому лицу учитываются характер совершенного правонарушения, имущественное и финансовое положение юридического лица, обстоятельства, смягчающие и отягчающие ответственность.</w:t>
      </w:r>
    </w:p>
    <w:p w:rsidR="00D13710" w:rsidRPr="00D13710" w:rsidRDefault="00D13710" w:rsidP="00D13710">
      <w:pPr>
        <w:numPr>
          <w:ilvl w:val="1"/>
          <w:numId w:val="10"/>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Постановление по делам об административных правонарушениях выносится в сроки, установленные статьей 4.5 Кодекса Российской Федерации об административных правонарушениях.</w:t>
      </w:r>
    </w:p>
    <w:p w:rsidR="00D13710" w:rsidRPr="00D13710" w:rsidRDefault="00D13710" w:rsidP="00D13710">
      <w:pPr>
        <w:numPr>
          <w:ilvl w:val="0"/>
          <w:numId w:val="11"/>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b/>
          <w:bCs/>
          <w:color w:val="333333"/>
          <w:sz w:val="21"/>
          <w:szCs w:val="21"/>
          <w:lang w:eastAsia="ru-RU"/>
        </w:rPr>
        <w:t>Порядок производства по делам об административных правонарушениях</w:t>
      </w:r>
    </w:p>
    <w:p w:rsidR="00D13710" w:rsidRPr="00D13710" w:rsidRDefault="00D13710" w:rsidP="00D13710">
      <w:pPr>
        <w:numPr>
          <w:ilvl w:val="1"/>
          <w:numId w:val="11"/>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Производство по делам об административных правонарушениях осуществляется в соответствии с положениями раздела IV Кодекса Российской Федерации об административных правонарушениях.</w:t>
      </w:r>
    </w:p>
    <w:p w:rsidR="00D13710" w:rsidRPr="00D13710" w:rsidRDefault="00D13710" w:rsidP="00D13710">
      <w:pPr>
        <w:numPr>
          <w:ilvl w:val="1"/>
          <w:numId w:val="11"/>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Дело об административном правонарушении рассматривается в открытом заседании.</w:t>
      </w:r>
    </w:p>
    <w:p w:rsidR="00D13710" w:rsidRPr="00D13710" w:rsidRDefault="00D13710" w:rsidP="00D13710">
      <w:pPr>
        <w:numPr>
          <w:ilvl w:val="1"/>
          <w:numId w:val="11"/>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Основанием для рассмотрения дела служит протокол об административном правонарушении, составленный уполномоченным лицом в соответствии с Законом Алтайского края от 10 июля 2002 года № 46-ЗС «Об административной ответственности за совершение правонарушений на территории Алтайского края».</w:t>
      </w:r>
    </w:p>
    <w:p w:rsidR="00D13710" w:rsidRPr="00D13710" w:rsidRDefault="00D13710" w:rsidP="00D13710">
      <w:pPr>
        <w:numPr>
          <w:ilvl w:val="1"/>
          <w:numId w:val="11"/>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Дело об административном правонарушении рассматривается в тридцатидневный срок со дня получения Административной комиссией протокола об административном правонарушении и других материалов дела.</w:t>
      </w:r>
    </w:p>
    <w:p w:rsidR="00D13710" w:rsidRPr="00D13710" w:rsidRDefault="00D13710" w:rsidP="00D13710">
      <w:pPr>
        <w:numPr>
          <w:ilvl w:val="1"/>
          <w:numId w:val="11"/>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Рассмотрение дела проводится при участии лица, привлекаемого к административной ответственности. Ему обеспечивается право ознакомления с актом, на основании которого возбуждено дело, и другими материалами, относящимися к делу, право давать объяснения по существу нарушения, заявлять ходатайства, а также и другие права, предусмотренные Кодексом Российской Федерации об административных правонарушениях.</w:t>
      </w:r>
    </w:p>
    <w:p w:rsidR="00D13710" w:rsidRPr="00D13710" w:rsidRDefault="00D13710" w:rsidP="00D1371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В отсутствии этого лица дело может быть рассмотрено лишь в случаях, когда имеются достоверные данные об его надлежащем извещении о времени и месте рассмотрения дела и отсутствует ходатайство об отложении рассмотрения дела либо если такое ходатайство оставлено без удовлетворения. Административная комиссия, рассматривающая дело об административном правонарушении, вправе признать обязательным присутствие при рассмотрении дела лица, в отношении которого ведется производство по делу</w:t>
      </w:r>
    </w:p>
    <w:p w:rsidR="00D13710" w:rsidRPr="00D13710" w:rsidRDefault="00D13710" w:rsidP="00D13710">
      <w:pPr>
        <w:numPr>
          <w:ilvl w:val="0"/>
          <w:numId w:val="12"/>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В случае необходимости на заседание комиссии могут быть вызваны свидетели, а также представители государственных органов и иных организаций.</w:t>
      </w:r>
    </w:p>
    <w:p w:rsidR="00D13710" w:rsidRPr="00D13710" w:rsidRDefault="00D13710" w:rsidP="00D13710">
      <w:pPr>
        <w:numPr>
          <w:ilvl w:val="0"/>
          <w:numId w:val="12"/>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lastRenderedPageBreak/>
        <w:t>Виновность лица в совершении административного правонарушения устанавливается на основании данных, указанных в протоколе о совершении нарушения, иных материалах дела и данных, полученных при рассмотрении дела на заседании комиссии.</w:t>
      </w:r>
    </w:p>
    <w:p w:rsidR="00D13710" w:rsidRPr="00D13710" w:rsidRDefault="00D13710" w:rsidP="00D13710">
      <w:pPr>
        <w:numPr>
          <w:ilvl w:val="0"/>
          <w:numId w:val="12"/>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По результатам рассмотрения дела об административном правонарушении Административная комиссия принимает решение, которое оформляется постановлением. Постановление по делу об административном правонарушении подписывается председателем Административной комиссии.</w:t>
      </w:r>
    </w:p>
    <w:p w:rsidR="00D13710" w:rsidRPr="00D13710" w:rsidRDefault="00D13710" w:rsidP="00D1371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Копия постановления по делу об административном правонарушении вручается под расписку физическому лицу, или законному представителю физического лица, или законному представителю юридического лица, в отношении которых оно вынесено, а также потерпевшему по его просьбе либо высылается указанным лицам в течение трех дней со дня вынесения указанного постановления.</w:t>
      </w:r>
    </w:p>
    <w:p w:rsidR="00D13710" w:rsidRPr="00D13710" w:rsidRDefault="00D13710" w:rsidP="00D1371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13710">
        <w:rPr>
          <w:rFonts w:ascii="Roboto" w:eastAsia="Times New Roman" w:hAnsi="Roboto" w:cs="Times New Roman"/>
          <w:b/>
          <w:bCs/>
          <w:color w:val="333333"/>
          <w:sz w:val="21"/>
          <w:szCs w:val="21"/>
          <w:lang w:eastAsia="ru-RU"/>
        </w:rPr>
        <w:t> </w:t>
      </w:r>
    </w:p>
    <w:p w:rsidR="00D13710" w:rsidRPr="00D13710" w:rsidRDefault="00D13710" w:rsidP="00D13710">
      <w:pPr>
        <w:numPr>
          <w:ilvl w:val="0"/>
          <w:numId w:val="13"/>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b/>
          <w:bCs/>
          <w:color w:val="333333"/>
          <w:sz w:val="21"/>
          <w:szCs w:val="21"/>
          <w:lang w:eastAsia="ru-RU"/>
        </w:rPr>
        <w:t>Порядок обжалования и опротестования постановления по делу об административном правонарушении.</w:t>
      </w:r>
    </w:p>
    <w:p w:rsidR="00D13710" w:rsidRPr="00D13710" w:rsidRDefault="00D13710" w:rsidP="00D13710">
      <w:pPr>
        <w:numPr>
          <w:ilvl w:val="1"/>
          <w:numId w:val="13"/>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Постановление по делу об административном правонарушении может быть обжаловано лицом, в отношении которого оно вынесено, в течение 10 суток со дня вручения или получения копии постановления.</w:t>
      </w:r>
    </w:p>
    <w:p w:rsidR="00D13710" w:rsidRPr="00D13710" w:rsidRDefault="00D13710" w:rsidP="00D1371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В случае пропуска указанного срока по уважительным причинам этот срок по ходатайству лица, в отношении которого вынесено постановление, может быть восстановлен судьей, правомочным рассматривать жалобу.</w:t>
      </w:r>
    </w:p>
    <w:p w:rsidR="00D13710" w:rsidRPr="00D13710" w:rsidRDefault="00D13710" w:rsidP="00D13710">
      <w:pPr>
        <w:numPr>
          <w:ilvl w:val="0"/>
          <w:numId w:val="14"/>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Постановление административной комиссии по делу об административном правонарушении может быть обжаловано в суд в соответствии с подведомственностью непосредственно либо через административную комиссию.</w:t>
      </w:r>
    </w:p>
    <w:p w:rsidR="00D13710" w:rsidRPr="00D13710" w:rsidRDefault="00D13710" w:rsidP="00D13710">
      <w:pPr>
        <w:numPr>
          <w:ilvl w:val="0"/>
          <w:numId w:val="14"/>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Постановление по делу об административном правонарушении может быть опротестовано прокурором.</w:t>
      </w:r>
    </w:p>
    <w:p w:rsidR="00D13710" w:rsidRPr="00D13710" w:rsidRDefault="00D13710" w:rsidP="00D13710">
      <w:pPr>
        <w:numPr>
          <w:ilvl w:val="0"/>
          <w:numId w:val="15"/>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13710">
        <w:rPr>
          <w:rFonts w:ascii="Roboto" w:eastAsia="Times New Roman" w:hAnsi="Roboto" w:cs="Times New Roman"/>
          <w:b/>
          <w:bCs/>
          <w:color w:val="333333"/>
          <w:sz w:val="21"/>
          <w:szCs w:val="21"/>
          <w:lang w:eastAsia="ru-RU"/>
        </w:rPr>
        <w:t>Порядок исполнения постановлений о назначении административных наказаний.</w:t>
      </w:r>
    </w:p>
    <w:p w:rsidR="00D13710" w:rsidRPr="00D13710" w:rsidRDefault="00D13710" w:rsidP="00D13710">
      <w:pPr>
        <w:numPr>
          <w:ilvl w:val="1"/>
          <w:numId w:val="15"/>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Постановление Административной комиссии по делу об административном правонарушении обязательно для исполнения всеми органами государственной власти, органами местного самоуправления, должностными лицами, гражданами и их объединениями, юридическими лицами.</w:t>
      </w:r>
    </w:p>
    <w:p w:rsidR="00D13710" w:rsidRPr="00D13710" w:rsidRDefault="00D13710" w:rsidP="00D13710">
      <w:pPr>
        <w:numPr>
          <w:ilvl w:val="1"/>
          <w:numId w:val="15"/>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Лицо, в отношении которого выносится постановление о наложении административного наказания, должно быть ознакомлено со своими правами и обязанностями под роспись.</w:t>
      </w:r>
    </w:p>
    <w:p w:rsidR="00D13710" w:rsidRPr="00D13710" w:rsidRDefault="00D13710" w:rsidP="00D13710">
      <w:pPr>
        <w:numPr>
          <w:ilvl w:val="1"/>
          <w:numId w:val="15"/>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Постановление о назначении административного наказания в виде предупреждения исполняется административной комиссией путем вручения или направления копии постановления в соответствии со статьей 29.11 Кодекса Российской Федерации об административных правонарушениях.</w:t>
      </w:r>
    </w:p>
    <w:p w:rsidR="00D13710" w:rsidRPr="00D13710" w:rsidRDefault="00D13710" w:rsidP="00D13710">
      <w:pPr>
        <w:numPr>
          <w:ilvl w:val="1"/>
          <w:numId w:val="15"/>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Постановление о назначении административного наказания в виде административного штрафа исполняется в порядке, предусмотренном статьей 32.2 Кодекса Российской Федерации об административных правонарушениях.</w:t>
      </w:r>
    </w:p>
    <w:p w:rsidR="00D13710" w:rsidRPr="00D13710" w:rsidRDefault="00D13710" w:rsidP="00D13710">
      <w:pPr>
        <w:numPr>
          <w:ilvl w:val="1"/>
          <w:numId w:val="15"/>
        </w:numPr>
        <w:shd w:val="clear" w:color="auto" w:fill="FFFFFF"/>
        <w:spacing w:before="100" w:beforeAutospacing="1" w:after="100" w:afterAutospacing="1" w:line="240" w:lineRule="auto"/>
        <w:ind w:left="900"/>
        <w:jc w:val="left"/>
        <w:rPr>
          <w:rFonts w:ascii="Roboto" w:eastAsia="Times New Roman" w:hAnsi="Roboto" w:cs="Times New Roman"/>
          <w:color w:val="333333"/>
          <w:sz w:val="21"/>
          <w:szCs w:val="21"/>
          <w:lang w:eastAsia="ru-RU"/>
        </w:rPr>
      </w:pPr>
      <w:r w:rsidRPr="00D13710">
        <w:rPr>
          <w:rFonts w:ascii="Roboto" w:eastAsia="Times New Roman" w:hAnsi="Roboto" w:cs="Times New Roman"/>
          <w:color w:val="333333"/>
          <w:sz w:val="21"/>
          <w:szCs w:val="21"/>
          <w:lang w:eastAsia="ru-RU"/>
        </w:rPr>
        <w:t>Сумма штрафа, наложенного Административной комиссией, подлежит зачислению в бюджет муниципального образования "Тальменский поссовет", за исключением случаев, предусмотренных статьей 46 Бюджетного кодекса РФ</w:t>
      </w:r>
    </w:p>
    <w:p w:rsidR="00FD065E" w:rsidRDefault="00FD065E">
      <w:bookmarkStart w:id="0" w:name="_GoBack"/>
      <w:bookmarkEnd w:id="0"/>
    </w:p>
    <w:sectPr w:rsidR="00FD06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Roboto">
    <w:panose1 w:val="02000000000000000000"/>
    <w:charset w:val="CC"/>
    <w:family w:val="auto"/>
    <w:pitch w:val="variable"/>
    <w:sig w:usb0="E0000AFF" w:usb1="5000217F" w:usb2="0000002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E7A5C"/>
    <w:multiLevelType w:val="multilevel"/>
    <w:tmpl w:val="C8BC78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8240D62"/>
    <w:multiLevelType w:val="multilevel"/>
    <w:tmpl w:val="139CAF26"/>
    <w:lvl w:ilvl="0">
      <w:start w:val="6"/>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D90F8F"/>
    <w:multiLevelType w:val="multilevel"/>
    <w:tmpl w:val="2E38A15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0F78230E"/>
    <w:multiLevelType w:val="multilevel"/>
    <w:tmpl w:val="11B83CFC"/>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3805B9"/>
    <w:multiLevelType w:val="multilevel"/>
    <w:tmpl w:val="92184D70"/>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FE7A5C"/>
    <w:multiLevelType w:val="multilevel"/>
    <w:tmpl w:val="E4F650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28F5773B"/>
    <w:multiLevelType w:val="multilevel"/>
    <w:tmpl w:val="B8288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BC1683B"/>
    <w:multiLevelType w:val="multilevel"/>
    <w:tmpl w:val="F9360E1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4C2F7ED7"/>
    <w:multiLevelType w:val="multilevel"/>
    <w:tmpl w:val="AC3CFA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51D46DA1"/>
    <w:multiLevelType w:val="multilevel"/>
    <w:tmpl w:val="1D165FF4"/>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7674E6C"/>
    <w:multiLevelType w:val="multilevel"/>
    <w:tmpl w:val="A69EA3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5AB81CC4"/>
    <w:multiLevelType w:val="multilevel"/>
    <w:tmpl w:val="81AAEB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2953152"/>
    <w:multiLevelType w:val="multilevel"/>
    <w:tmpl w:val="8AEAC18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717F784E"/>
    <w:multiLevelType w:val="multilevel"/>
    <w:tmpl w:val="45F2ABC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73A60B12"/>
    <w:multiLevelType w:val="multilevel"/>
    <w:tmpl w:val="D57EEA50"/>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1"/>
  </w:num>
  <w:num w:numId="3">
    <w:abstractNumId w:val="2"/>
  </w:num>
  <w:num w:numId="4">
    <w:abstractNumId w:val="9"/>
  </w:num>
  <w:num w:numId="5">
    <w:abstractNumId w:val="8"/>
  </w:num>
  <w:num w:numId="6">
    <w:abstractNumId w:val="10"/>
  </w:num>
  <w:num w:numId="7">
    <w:abstractNumId w:val="13"/>
  </w:num>
  <w:num w:numId="8">
    <w:abstractNumId w:val="7"/>
  </w:num>
  <w:num w:numId="9">
    <w:abstractNumId w:val="14"/>
  </w:num>
  <w:num w:numId="10">
    <w:abstractNumId w:val="12"/>
  </w:num>
  <w:num w:numId="11">
    <w:abstractNumId w:val="3"/>
  </w:num>
  <w:num w:numId="12">
    <w:abstractNumId w:val="0"/>
  </w:num>
  <w:num w:numId="13">
    <w:abstractNumId w:val="4"/>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B95"/>
    <w:rsid w:val="00726B95"/>
    <w:rsid w:val="00AF68EA"/>
    <w:rsid w:val="00D13710"/>
    <w:rsid w:val="00FD0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B266D3-D37C-4235-B343-CF2461024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8EA"/>
    <w:pPr>
      <w:spacing w:line="276" w:lineRule="auto"/>
      <w:ind w:left="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13710"/>
    <w:pPr>
      <w:spacing w:before="100" w:beforeAutospacing="1" w:after="100" w:afterAutospacing="1" w:line="240" w:lineRule="auto"/>
      <w:ind w:left="0"/>
      <w:jc w:val="left"/>
    </w:pPr>
    <w:rPr>
      <w:rFonts w:eastAsia="Times New Roman" w:cs="Times New Roman"/>
      <w:sz w:val="24"/>
      <w:szCs w:val="24"/>
      <w:lang w:eastAsia="ru-RU"/>
    </w:rPr>
  </w:style>
  <w:style w:type="character" w:styleId="a4">
    <w:name w:val="Strong"/>
    <w:basedOn w:val="a0"/>
    <w:uiPriority w:val="22"/>
    <w:qFormat/>
    <w:rsid w:val="00D137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368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2264</Words>
  <Characters>12907</Characters>
  <Application>Microsoft Office Word</Application>
  <DocSecurity>0</DocSecurity>
  <Lines>107</Lines>
  <Paragraphs>30</Paragraphs>
  <ScaleCrop>false</ScaleCrop>
  <Company>SPecialiST RePack</Company>
  <LinksUpToDate>false</LinksUpToDate>
  <CharactersWithSpaces>15141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 Синица</dc:creator>
  <cp:keywords/>
  <dc:description/>
  <cp:lastModifiedBy>Роман Синица</cp:lastModifiedBy>
  <cp:revision>3</cp:revision>
  <dcterms:created xsi:type="dcterms:W3CDTF">2024-06-19T08:41:00Z</dcterms:created>
  <dcterms:modified xsi:type="dcterms:W3CDTF">2024-06-19T08:41:00Z</dcterms:modified>
</cp:coreProperties>
</file>