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C63" w:rsidRDefault="001E308A" w:rsidP="00046C63">
      <w:pPr>
        <w:jc w:val="center"/>
        <w:rPr>
          <w:rFonts w:eastAsia="Times New Roman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</w:t>
      </w:r>
      <w:r w:rsidR="00046C63">
        <w:rPr>
          <w:sz w:val="28"/>
          <w:szCs w:val="28"/>
        </w:rPr>
        <w:t xml:space="preserve">   Приложение № </w:t>
      </w:r>
      <w:r w:rsidR="00D85C2F">
        <w:rPr>
          <w:sz w:val="28"/>
          <w:szCs w:val="28"/>
        </w:rPr>
        <w:t>2</w:t>
      </w:r>
    </w:p>
    <w:p w:rsidR="00046C63" w:rsidRDefault="00046C63" w:rsidP="00046C63">
      <w:pPr>
        <w:keepNext/>
        <w:keepLine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к пояснительной записке</w:t>
      </w:r>
    </w:p>
    <w:p w:rsidR="00046C63" w:rsidRDefault="00046C63" w:rsidP="00046C63">
      <w:pPr>
        <w:jc w:val="center"/>
        <w:rPr>
          <w:sz w:val="28"/>
          <w:szCs w:val="28"/>
        </w:rPr>
      </w:pPr>
    </w:p>
    <w:p w:rsidR="00046C63" w:rsidRDefault="00046C63">
      <w:pPr>
        <w:rPr>
          <w:sz w:val="28"/>
          <w:szCs w:val="28"/>
        </w:rPr>
      </w:pPr>
    </w:p>
    <w:p w:rsidR="00046C63" w:rsidRDefault="00046C63">
      <w:pPr>
        <w:rPr>
          <w:sz w:val="28"/>
          <w:szCs w:val="28"/>
        </w:rPr>
      </w:pPr>
    </w:p>
    <w:p w:rsidR="00046C63" w:rsidRDefault="00046C63">
      <w:pPr>
        <w:rPr>
          <w:sz w:val="28"/>
          <w:szCs w:val="28"/>
        </w:rPr>
      </w:pPr>
    </w:p>
    <w:p w:rsidR="00046C63" w:rsidRDefault="00046C63">
      <w:pPr>
        <w:rPr>
          <w:sz w:val="28"/>
          <w:szCs w:val="28"/>
        </w:rPr>
      </w:pPr>
    </w:p>
    <w:p w:rsidR="00046C63" w:rsidRDefault="00046C63">
      <w:pPr>
        <w:rPr>
          <w:sz w:val="28"/>
          <w:szCs w:val="28"/>
        </w:rPr>
      </w:pPr>
    </w:p>
    <w:p w:rsidR="00046C63" w:rsidRPr="00A129B5" w:rsidRDefault="00046C63" w:rsidP="00046C63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>Отчет</w:t>
      </w:r>
    </w:p>
    <w:p w:rsidR="00046C63" w:rsidRPr="00A129B5" w:rsidRDefault="00046C63" w:rsidP="00046C63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A129B5">
        <w:rPr>
          <w:rFonts w:eastAsia="Times New Roman"/>
          <w:b/>
          <w:sz w:val="28"/>
          <w:szCs w:val="28"/>
        </w:rPr>
        <w:t xml:space="preserve">о </w:t>
      </w:r>
      <w:r>
        <w:rPr>
          <w:rFonts w:eastAsia="Times New Roman"/>
          <w:b/>
          <w:sz w:val="28"/>
          <w:szCs w:val="28"/>
        </w:rPr>
        <w:t>расходовании средств резервного фонда</w:t>
      </w:r>
      <w:r w:rsidRPr="00A129B5">
        <w:rPr>
          <w:rFonts w:eastAsia="Times New Roman"/>
          <w:b/>
          <w:sz w:val="28"/>
          <w:szCs w:val="28"/>
        </w:rPr>
        <w:t xml:space="preserve"> </w:t>
      </w:r>
      <w:r>
        <w:rPr>
          <w:rFonts w:eastAsia="Times New Roman"/>
          <w:b/>
          <w:sz w:val="28"/>
          <w:szCs w:val="28"/>
        </w:rPr>
        <w:t>Администрации Тальменского поссовета 2023</w:t>
      </w:r>
      <w:r w:rsidRPr="00A129B5">
        <w:rPr>
          <w:rFonts w:eastAsia="Times New Roman"/>
          <w:b/>
          <w:sz w:val="28"/>
          <w:szCs w:val="28"/>
        </w:rPr>
        <w:t xml:space="preserve"> год</w:t>
      </w:r>
    </w:p>
    <w:p w:rsidR="00046C63" w:rsidRDefault="00046C63" w:rsidP="00046C6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046C63" w:rsidRPr="00A129B5" w:rsidRDefault="00046C63" w:rsidP="00046C6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046C63" w:rsidRDefault="00046C63" w:rsidP="00046C63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</w:t>
      </w:r>
      <w:r w:rsidRPr="0099757C">
        <w:rPr>
          <w:rFonts w:eastAsia="Times New Roman"/>
          <w:sz w:val="28"/>
          <w:szCs w:val="28"/>
        </w:rPr>
        <w:t xml:space="preserve"> </w:t>
      </w:r>
      <w:r w:rsidRPr="00F3065F">
        <w:rPr>
          <w:rFonts w:eastAsia="Times New Roman"/>
          <w:sz w:val="28"/>
          <w:szCs w:val="28"/>
        </w:rPr>
        <w:t>20</w:t>
      </w:r>
      <w:r>
        <w:rPr>
          <w:rFonts w:eastAsia="Times New Roman"/>
          <w:sz w:val="28"/>
          <w:szCs w:val="28"/>
        </w:rPr>
        <w:t>23</w:t>
      </w:r>
      <w:r w:rsidRPr="00A129B5">
        <w:rPr>
          <w:rFonts w:eastAsia="Times New Roman"/>
          <w:sz w:val="28"/>
          <w:szCs w:val="28"/>
        </w:rPr>
        <w:t xml:space="preserve"> год </w:t>
      </w:r>
      <w:r>
        <w:rPr>
          <w:rFonts w:eastAsia="Times New Roman"/>
          <w:sz w:val="28"/>
          <w:szCs w:val="28"/>
        </w:rPr>
        <w:t>расходование средств резервного фонда главы</w:t>
      </w:r>
      <w:r w:rsidRPr="00A129B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Администрации Тальменского поссовета Тальменского района Алтайского края не производило</w:t>
      </w:r>
      <w:r w:rsidRPr="00A129B5">
        <w:rPr>
          <w:rFonts w:eastAsia="Times New Roman"/>
          <w:sz w:val="28"/>
          <w:szCs w:val="28"/>
        </w:rPr>
        <w:t>сь.</w:t>
      </w:r>
    </w:p>
    <w:p w:rsidR="00046C63" w:rsidRPr="00B60F83" w:rsidRDefault="00046C63">
      <w:pPr>
        <w:rPr>
          <w:sz w:val="28"/>
          <w:szCs w:val="28"/>
        </w:rPr>
      </w:pPr>
    </w:p>
    <w:sectPr w:rsidR="00046C63" w:rsidRPr="00B60F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20F"/>
    <w:rsid w:val="00046C63"/>
    <w:rsid w:val="000641A1"/>
    <w:rsid w:val="001D6709"/>
    <w:rsid w:val="001E308A"/>
    <w:rsid w:val="003251E4"/>
    <w:rsid w:val="00340CEF"/>
    <w:rsid w:val="004B344B"/>
    <w:rsid w:val="0089020F"/>
    <w:rsid w:val="009471A3"/>
    <w:rsid w:val="00B60F83"/>
    <w:rsid w:val="00CC27AC"/>
    <w:rsid w:val="00D05738"/>
    <w:rsid w:val="00D8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F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5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Вяткина Л.Л.</dc:creator>
  <cp:lastModifiedBy>Сальников</cp:lastModifiedBy>
  <cp:revision>2</cp:revision>
  <cp:lastPrinted>2024-05-20T02:19:00Z</cp:lastPrinted>
  <dcterms:created xsi:type="dcterms:W3CDTF">2024-05-20T02:25:00Z</dcterms:created>
  <dcterms:modified xsi:type="dcterms:W3CDTF">2024-05-20T02:25:00Z</dcterms:modified>
</cp:coreProperties>
</file>