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29"/>
        <w:gridCol w:w="4110"/>
      </w:tblGrid>
      <w:tr w:rsidR="00EC646F" w:rsidTr="004C23CF">
        <w:trPr>
          <w:trHeight w:val="1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EC646F" w:rsidRPr="00EC646F" w:rsidRDefault="00EC646F" w:rsidP="00EC646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C646F">
              <w:rPr>
                <w:rFonts w:ascii="Times New Roman" w:hAnsi="Times New Roman"/>
                <w:sz w:val="24"/>
                <w:szCs w:val="24"/>
                <w:lang w:val="en-US"/>
              </w:rPr>
              <w:br w:type="page"/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EC646F" w:rsidRPr="00EC646F" w:rsidRDefault="00EC646F" w:rsidP="00EC646F">
            <w:pPr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6F">
              <w:rPr>
                <w:rFonts w:ascii="Times New Roman" w:hAnsi="Times New Roman"/>
                <w:caps/>
                <w:sz w:val="24"/>
                <w:szCs w:val="24"/>
              </w:rPr>
              <w:t>приложениЕ</w:t>
            </w:r>
            <w:r w:rsidRPr="00EC64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EC646F" w:rsidRPr="00EC646F" w:rsidRDefault="00EC646F" w:rsidP="00EC646F">
            <w:pPr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6F">
              <w:rPr>
                <w:rFonts w:ascii="Times New Roman" w:hAnsi="Times New Roman"/>
                <w:sz w:val="24"/>
                <w:szCs w:val="24"/>
              </w:rPr>
              <w:t xml:space="preserve">к решению Совета депутатов Тальменского поссовета «Об исполнении бюджета </w:t>
            </w:r>
            <w:r w:rsidR="00815952">
              <w:rPr>
                <w:rFonts w:ascii="Times New Roman" w:hAnsi="Times New Roman"/>
                <w:sz w:val="24"/>
                <w:szCs w:val="24"/>
              </w:rPr>
              <w:t xml:space="preserve">Тальменского поссовета за </w:t>
            </w:r>
            <w:r w:rsidRPr="00EC646F">
              <w:rPr>
                <w:rFonts w:ascii="Times New Roman" w:hAnsi="Times New Roman"/>
                <w:sz w:val="24"/>
                <w:szCs w:val="24"/>
              </w:rPr>
              <w:t xml:space="preserve">2023 год» </w:t>
            </w:r>
          </w:p>
          <w:p w:rsidR="00EC646F" w:rsidRPr="00EC646F" w:rsidRDefault="00EC646F" w:rsidP="005A3469">
            <w:pPr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6F">
              <w:rPr>
                <w:rFonts w:ascii="Times New Roman" w:hAnsi="Times New Roman"/>
                <w:sz w:val="24"/>
                <w:szCs w:val="24"/>
              </w:rPr>
              <w:t>№</w:t>
            </w:r>
            <w:r w:rsidR="005A3469">
              <w:rPr>
                <w:rFonts w:ascii="Times New Roman" w:hAnsi="Times New Roman"/>
                <w:sz w:val="24"/>
                <w:szCs w:val="24"/>
              </w:rPr>
              <w:t xml:space="preserve"> 99 </w:t>
            </w:r>
            <w:r w:rsidRPr="00EC646F">
              <w:rPr>
                <w:rFonts w:ascii="Times New Roman" w:hAnsi="Times New Roman"/>
                <w:sz w:val="24"/>
                <w:szCs w:val="24"/>
              </w:rPr>
              <w:t xml:space="preserve">от  </w:t>
            </w:r>
            <w:r w:rsidR="005A3469">
              <w:rPr>
                <w:rFonts w:ascii="Times New Roman" w:hAnsi="Times New Roman"/>
                <w:sz w:val="24"/>
                <w:szCs w:val="24"/>
              </w:rPr>
              <w:t>05 июня 2024 года</w:t>
            </w:r>
            <w:bookmarkStart w:id="0" w:name="_GoBack"/>
            <w:bookmarkEnd w:id="0"/>
          </w:p>
        </w:tc>
      </w:tr>
      <w:tr w:rsidR="00EC646F" w:rsidTr="004C23CF">
        <w:trPr>
          <w:trHeight w:val="1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EC646F" w:rsidRDefault="00EC646F" w:rsidP="00EC646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EC646F" w:rsidRPr="00A17B77" w:rsidRDefault="00EC646F" w:rsidP="00EC646F">
            <w:pPr>
              <w:keepNext/>
              <w:keepLines/>
              <w:jc w:val="both"/>
              <w:rPr>
                <w:sz w:val="28"/>
                <w:szCs w:val="28"/>
              </w:rPr>
            </w:pPr>
          </w:p>
        </w:tc>
      </w:tr>
      <w:tr w:rsidR="00A45F8B" w:rsidRPr="00AC2A09" w:rsidTr="004C23CF">
        <w:trPr>
          <w:trHeight w:val="1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45F8B" w:rsidRPr="004E48E6" w:rsidRDefault="00A45F8B" w:rsidP="003B37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45F8B" w:rsidRPr="00AC2A09" w:rsidRDefault="00A45F8B" w:rsidP="003B37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rPr>
                <w:rFonts w:ascii="Times New Roman" w:hAnsi="Times New Roman"/>
              </w:rPr>
            </w:pPr>
          </w:p>
        </w:tc>
      </w:tr>
    </w:tbl>
    <w:p w:rsidR="00A45F8B" w:rsidRPr="00AC2A09" w:rsidRDefault="00A45F8B" w:rsidP="00A45F8B">
      <w:pPr>
        <w:widowControl w:val="0"/>
        <w:autoSpaceDE w:val="0"/>
        <w:autoSpaceDN w:val="0"/>
        <w:adjustRightInd w:val="0"/>
        <w:spacing w:after="4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Источники финансирования дефицита бюджета </w:t>
      </w:r>
      <w:r w:rsidR="00430176">
        <w:rPr>
          <w:rFonts w:ascii="Times New Roman CYR" w:hAnsi="Times New Roman CYR" w:cs="Times New Roman CYR"/>
          <w:sz w:val="28"/>
          <w:szCs w:val="28"/>
        </w:rPr>
        <w:t>м</w:t>
      </w:r>
      <w:r w:rsidRPr="00AC2A09">
        <w:rPr>
          <w:rFonts w:ascii="Times New Roman" w:hAnsi="Times New Roman"/>
          <w:color w:val="000000"/>
          <w:sz w:val="28"/>
          <w:szCs w:val="28"/>
        </w:rPr>
        <w:t>униципального</w:t>
      </w:r>
      <w:r w:rsidR="004C23C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C2A0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30176">
        <w:rPr>
          <w:rFonts w:ascii="Times New Roman" w:hAnsi="Times New Roman"/>
          <w:color w:val="000000"/>
          <w:sz w:val="28"/>
          <w:szCs w:val="28"/>
        </w:rPr>
        <w:t>о</w:t>
      </w:r>
      <w:r w:rsidRPr="00AC2A09">
        <w:rPr>
          <w:rFonts w:ascii="Times New Roman" w:hAnsi="Times New Roman"/>
          <w:color w:val="000000"/>
          <w:sz w:val="28"/>
          <w:szCs w:val="28"/>
        </w:rPr>
        <w:t>бразования Тальменский поссовет</w:t>
      </w:r>
      <w:r w:rsidRPr="00AC2A09">
        <w:rPr>
          <w:rFonts w:ascii="Times New Roman" w:hAnsi="Times New Roman"/>
          <w:sz w:val="28"/>
          <w:szCs w:val="28"/>
        </w:rPr>
        <w:t xml:space="preserve"> </w:t>
      </w:r>
      <w:r w:rsidR="0049523E">
        <w:rPr>
          <w:rFonts w:ascii="Times New Roman" w:hAnsi="Times New Roman"/>
          <w:sz w:val="28"/>
          <w:szCs w:val="28"/>
        </w:rPr>
        <w:t>з</w:t>
      </w:r>
      <w:r w:rsidRPr="00AC2A09">
        <w:rPr>
          <w:rFonts w:ascii="Times New Roman" w:hAnsi="Times New Roman"/>
          <w:sz w:val="28"/>
          <w:szCs w:val="28"/>
        </w:rPr>
        <w:t>а</w:t>
      </w:r>
      <w:r w:rsidR="009B6735">
        <w:rPr>
          <w:rFonts w:ascii="Times New Roman" w:hAnsi="Times New Roman"/>
          <w:sz w:val="28"/>
          <w:szCs w:val="28"/>
        </w:rPr>
        <w:t xml:space="preserve"> </w:t>
      </w:r>
      <w:r w:rsidR="0049523E">
        <w:rPr>
          <w:rFonts w:ascii="Times New Roman" w:hAnsi="Times New Roman"/>
          <w:sz w:val="28"/>
          <w:szCs w:val="28"/>
        </w:rPr>
        <w:t>2</w:t>
      </w:r>
      <w:r w:rsidRPr="00AC2A09">
        <w:rPr>
          <w:rFonts w:ascii="Times New Roman" w:hAnsi="Times New Roman"/>
          <w:sz w:val="28"/>
          <w:szCs w:val="28"/>
        </w:rPr>
        <w:t>02</w:t>
      </w:r>
      <w:r w:rsidR="00753FC6">
        <w:rPr>
          <w:rFonts w:ascii="Times New Roman" w:hAnsi="Times New Roman"/>
          <w:sz w:val="28"/>
          <w:szCs w:val="28"/>
        </w:rPr>
        <w:t>3</w:t>
      </w:r>
      <w:r w:rsidRPr="00AC2A09">
        <w:rPr>
          <w:rFonts w:ascii="Times New Roman" w:hAnsi="Times New Roman"/>
          <w:sz w:val="28"/>
          <w:szCs w:val="28"/>
        </w:rPr>
        <w:t xml:space="preserve"> год</w:t>
      </w:r>
    </w:p>
    <w:p w:rsidR="00A45F8B" w:rsidRPr="00CF6F1E" w:rsidRDefault="00A45F8B" w:rsidP="00A45F8B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639" w:type="dxa"/>
        <w:tblInd w:w="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0"/>
        <w:gridCol w:w="4253"/>
        <w:gridCol w:w="1523"/>
        <w:gridCol w:w="1453"/>
      </w:tblGrid>
      <w:tr w:rsidR="009B6735" w:rsidTr="009B6735">
        <w:trPr>
          <w:trHeight w:val="1"/>
        </w:trPr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B6735" w:rsidRPr="009B6735" w:rsidRDefault="009B6735" w:rsidP="003B37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AC2A09">
              <w:rPr>
                <w:rFonts w:ascii="Times New Roman CYR" w:hAnsi="Times New Roman CYR" w:cs="Times New Roman CYR"/>
                <w:sz w:val="28"/>
                <w:szCs w:val="28"/>
              </w:rPr>
              <w:t>Код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B6735" w:rsidRPr="009B6735" w:rsidRDefault="009B6735" w:rsidP="003B37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AC2A09">
              <w:rPr>
                <w:rFonts w:ascii="Times New Roman CYR" w:hAnsi="Times New Roman CYR" w:cs="Times New Roman CYR"/>
                <w:sz w:val="28"/>
                <w:szCs w:val="28"/>
              </w:rPr>
              <w:t>Источники финансирования дефицита бюджета</w:t>
            </w:r>
          </w:p>
        </w:tc>
        <w:tc>
          <w:tcPr>
            <w:tcW w:w="1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9B6735" w:rsidRPr="009B6735" w:rsidRDefault="009B6735" w:rsidP="003B37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hAnsi="Times New Roman"/>
              </w:rPr>
            </w:pPr>
            <w:r w:rsidRPr="009B6735">
              <w:rPr>
                <w:rFonts w:ascii="Times New Roman" w:hAnsi="Times New Roman"/>
              </w:rPr>
              <w:t>Утвержденно</w:t>
            </w:r>
            <w:r>
              <w:rPr>
                <w:rFonts w:ascii="Times New Roman" w:hAnsi="Times New Roman"/>
              </w:rPr>
              <w:t xml:space="preserve"> на 2023 год, тыс.рублей</w:t>
            </w:r>
            <w:r w:rsidRPr="009B673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B6735" w:rsidRPr="009B6735" w:rsidRDefault="008A5B78" w:rsidP="0049523E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исполнено</w:t>
            </w:r>
            <w:r w:rsidR="0049523E">
              <w:rPr>
                <w:rFonts w:ascii="Times New Roman" w:hAnsi="Times New Roman"/>
              </w:rPr>
              <w:t xml:space="preserve"> з</w:t>
            </w:r>
            <w:r w:rsidR="009B6735" w:rsidRPr="009B6735">
              <w:rPr>
                <w:rFonts w:ascii="Times New Roman" w:hAnsi="Times New Roman"/>
              </w:rPr>
              <w:t>а.2023</w:t>
            </w:r>
          </w:p>
        </w:tc>
      </w:tr>
      <w:tr w:rsidR="009B6735" w:rsidTr="009B6735">
        <w:trPr>
          <w:trHeight w:val="1"/>
        </w:trPr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B6735" w:rsidRPr="00AC2A09" w:rsidRDefault="009B6735" w:rsidP="003B371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C2A09">
              <w:rPr>
                <w:rFonts w:ascii="Times New Roman" w:hAnsi="Times New Roman"/>
                <w:color w:val="000000"/>
                <w:sz w:val="28"/>
                <w:szCs w:val="28"/>
              </w:rPr>
              <w:t>01 03 00 00 00 0000</w:t>
            </w:r>
          </w:p>
          <w:p w:rsidR="009B6735" w:rsidRPr="009B6735" w:rsidRDefault="009B6735" w:rsidP="003B37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B6735" w:rsidRPr="009B6735" w:rsidRDefault="009B6735" w:rsidP="003B37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6735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кредиты от других бюджетов бюджетной системы РФ</w:t>
            </w:r>
          </w:p>
        </w:tc>
        <w:tc>
          <w:tcPr>
            <w:tcW w:w="1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9B6735" w:rsidRPr="009B6735" w:rsidRDefault="009B6735" w:rsidP="003B37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6735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B6735" w:rsidRPr="009B6735" w:rsidRDefault="009B6735" w:rsidP="009B6735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9B6735" w:rsidTr="009B6735">
        <w:trPr>
          <w:trHeight w:val="1"/>
        </w:trPr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B6735" w:rsidRPr="00AC2A09" w:rsidRDefault="009B6735" w:rsidP="003B371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C2A09">
              <w:rPr>
                <w:rFonts w:ascii="Times New Roman" w:hAnsi="Times New Roman"/>
                <w:color w:val="000000"/>
                <w:sz w:val="28"/>
                <w:szCs w:val="28"/>
              </w:rPr>
              <w:t>01 03 01 00 05 0000</w:t>
            </w:r>
          </w:p>
          <w:p w:rsidR="009B6735" w:rsidRPr="009B6735" w:rsidRDefault="009B6735" w:rsidP="003B37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B6735" w:rsidRPr="009B6735" w:rsidRDefault="009B6735" w:rsidP="003B37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6735">
              <w:rPr>
                <w:rFonts w:ascii="Times New Roman" w:hAnsi="Times New Roman"/>
                <w:color w:val="000000"/>
                <w:sz w:val="24"/>
                <w:szCs w:val="24"/>
              </w:rPr>
              <w:t>Получение кредитов бюджетом городских поселений от кредитных организаций в валюте Российской Федерации</w:t>
            </w:r>
          </w:p>
        </w:tc>
        <w:tc>
          <w:tcPr>
            <w:tcW w:w="1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9B6735" w:rsidRPr="00AC2A09" w:rsidRDefault="009B6735" w:rsidP="003B37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C2A09">
              <w:rPr>
                <w:rFonts w:ascii="Times New Roman" w:hAnsi="Times New Roman"/>
                <w:sz w:val="28"/>
                <w:szCs w:val="28"/>
                <w:lang w:val="en-US"/>
              </w:rPr>
              <w:t>0,0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B6735" w:rsidRPr="009B6735" w:rsidRDefault="009B6735" w:rsidP="009B6735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9B6735" w:rsidTr="009B6735">
        <w:trPr>
          <w:trHeight w:val="242"/>
        </w:trPr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B6735" w:rsidRPr="00AC2A09" w:rsidRDefault="009B6735" w:rsidP="003B37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9B6735" w:rsidRPr="00AC2A09" w:rsidRDefault="009B6735" w:rsidP="003B371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C2A09">
              <w:rPr>
                <w:rFonts w:ascii="Times New Roman" w:hAnsi="Times New Roman"/>
                <w:color w:val="000000"/>
                <w:sz w:val="28"/>
                <w:szCs w:val="28"/>
              </w:rPr>
              <w:t>01 03 01 00 05 0000</w:t>
            </w:r>
          </w:p>
          <w:p w:rsidR="009B6735" w:rsidRPr="00AC2A09" w:rsidRDefault="009B6735" w:rsidP="003B37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B6735" w:rsidRPr="009B6735" w:rsidRDefault="009B6735" w:rsidP="003B37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6735">
              <w:rPr>
                <w:rFonts w:ascii="Times New Roman" w:hAnsi="Times New Roman"/>
                <w:color w:val="000000"/>
                <w:sz w:val="24"/>
                <w:szCs w:val="24"/>
              </w:rPr>
              <w:t>Погашение бюджетом городских поселений кредитов от других бюджетов бюджетной системы Российской Федерации в валюте РФ</w:t>
            </w:r>
          </w:p>
        </w:tc>
        <w:tc>
          <w:tcPr>
            <w:tcW w:w="152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6735" w:rsidRPr="00AC2A09" w:rsidRDefault="009B6735" w:rsidP="003B37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C2A09">
              <w:rPr>
                <w:rFonts w:ascii="Times New Roman" w:hAnsi="Times New Roman"/>
                <w:sz w:val="28"/>
                <w:szCs w:val="28"/>
                <w:lang w:val="en-US"/>
              </w:rPr>
              <w:t>0,0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B6735" w:rsidRPr="009B6735" w:rsidRDefault="009B6735" w:rsidP="009B6735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9B6735" w:rsidTr="009B6735">
        <w:trPr>
          <w:trHeight w:val="272"/>
        </w:trPr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B6735" w:rsidRPr="00AC2A09" w:rsidRDefault="009B6735" w:rsidP="003B371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C2A09">
              <w:rPr>
                <w:rFonts w:ascii="Times New Roman" w:hAnsi="Times New Roman"/>
                <w:color w:val="000000"/>
                <w:sz w:val="28"/>
                <w:szCs w:val="28"/>
              </w:rPr>
              <w:t>01 00 00 00 00 0000</w:t>
            </w:r>
          </w:p>
          <w:p w:rsidR="009B6735" w:rsidRPr="00AC2A09" w:rsidRDefault="009B6735" w:rsidP="003B37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B6735" w:rsidRPr="009B6735" w:rsidRDefault="009B6735" w:rsidP="003B37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6735">
              <w:rPr>
                <w:rFonts w:ascii="Times New Roman" w:hAnsi="Times New Roman"/>
                <w:color w:val="000000"/>
                <w:sz w:val="24"/>
                <w:szCs w:val="24"/>
              </w:rPr>
              <w:t>Изменение остатков средств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6735" w:rsidRPr="00AC2A09" w:rsidRDefault="009B6735" w:rsidP="003B37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2A09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B6735" w:rsidRPr="00AC2A09" w:rsidRDefault="009B6735" w:rsidP="009B6735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9B6735" w:rsidRPr="00AC2A09" w:rsidTr="009B6735">
        <w:trPr>
          <w:trHeight w:val="330"/>
        </w:trPr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B6735" w:rsidRPr="00AC2A09" w:rsidRDefault="009B6735" w:rsidP="003B371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C2A09">
              <w:rPr>
                <w:rFonts w:ascii="Times New Roman" w:hAnsi="Times New Roman"/>
                <w:color w:val="000000"/>
                <w:sz w:val="28"/>
                <w:szCs w:val="28"/>
              </w:rPr>
              <w:t>01 05 00 00 00 0000</w:t>
            </w:r>
          </w:p>
          <w:p w:rsidR="009B6735" w:rsidRPr="00AC2A09" w:rsidRDefault="009B6735" w:rsidP="003B37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B6735" w:rsidRPr="009B6735" w:rsidRDefault="009B6735" w:rsidP="003B37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6735">
              <w:rPr>
                <w:rFonts w:ascii="Times New Roman" w:hAnsi="Times New Roman"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9B6735" w:rsidRPr="00AC2A09" w:rsidRDefault="008A5B78" w:rsidP="003B37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3955,00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B6735" w:rsidRPr="00AC2A09" w:rsidRDefault="0049523E" w:rsidP="009B6735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-942,8</w:t>
            </w:r>
          </w:p>
        </w:tc>
      </w:tr>
    </w:tbl>
    <w:p w:rsidR="00A45F8B" w:rsidRPr="00AC2A09" w:rsidRDefault="00A45F8B" w:rsidP="00A45F8B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:rsidR="006C3A52" w:rsidRPr="00A45F8B" w:rsidRDefault="006C3A52" w:rsidP="00A45F8B">
      <w:pPr>
        <w:rPr>
          <w:rFonts w:ascii="Times New Roman" w:hAnsi="Times New Roman"/>
          <w:sz w:val="28"/>
          <w:szCs w:val="28"/>
        </w:rPr>
      </w:pPr>
    </w:p>
    <w:sectPr w:rsidR="006C3A52" w:rsidRPr="00A45F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D46"/>
    <w:rsid w:val="00430176"/>
    <w:rsid w:val="0049523E"/>
    <w:rsid w:val="004C23CF"/>
    <w:rsid w:val="004E48E6"/>
    <w:rsid w:val="005A3469"/>
    <w:rsid w:val="005C4943"/>
    <w:rsid w:val="00604B7F"/>
    <w:rsid w:val="00640E38"/>
    <w:rsid w:val="006C3A52"/>
    <w:rsid w:val="00753FC6"/>
    <w:rsid w:val="007C4FCB"/>
    <w:rsid w:val="00815952"/>
    <w:rsid w:val="008A5B78"/>
    <w:rsid w:val="009B6735"/>
    <w:rsid w:val="009D787E"/>
    <w:rsid w:val="00A11AB3"/>
    <w:rsid w:val="00A45F8B"/>
    <w:rsid w:val="00E20E87"/>
    <w:rsid w:val="00E40D46"/>
    <w:rsid w:val="00EC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F8B"/>
    <w:pPr>
      <w:spacing w:after="200" w:line="27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23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23CF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F8B"/>
    <w:pPr>
      <w:spacing w:after="200" w:line="27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23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23C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Вяткина Л.Л.</dc:creator>
  <cp:lastModifiedBy>Сальников</cp:lastModifiedBy>
  <cp:revision>4</cp:revision>
  <cp:lastPrinted>2024-05-20T02:13:00Z</cp:lastPrinted>
  <dcterms:created xsi:type="dcterms:W3CDTF">2024-05-20T02:23:00Z</dcterms:created>
  <dcterms:modified xsi:type="dcterms:W3CDTF">2024-06-11T08:21:00Z</dcterms:modified>
</cp:coreProperties>
</file>